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4E8A" w:rsidRPr="00AC2C33" w:rsidRDefault="00B94E8A" w:rsidP="00B715E3">
      <w:pPr>
        <w:spacing w:after="0" w:line="240" w:lineRule="auto"/>
        <w:jc w:val="right"/>
        <w:rPr>
          <w:rFonts w:ascii="Times New Roman" w:hAnsi="Times New Roman" w:cs="Times New Roman"/>
          <w:b/>
          <w:sz w:val="24"/>
          <w:szCs w:val="24"/>
        </w:rPr>
      </w:pPr>
      <w:r w:rsidRPr="00AC2C33">
        <w:rPr>
          <w:rFonts w:ascii="Times New Roman" w:hAnsi="Times New Roman" w:cs="Times New Roman"/>
          <w:b/>
          <w:sz w:val="24"/>
          <w:szCs w:val="24"/>
        </w:rPr>
        <w:t>Форма 2 «Требования к предмету оферты»</w:t>
      </w:r>
    </w:p>
    <w:p w:rsidR="00BF7903" w:rsidRPr="000828B0" w:rsidRDefault="00BF7903" w:rsidP="00B715E3">
      <w:pPr>
        <w:spacing w:after="0" w:line="240" w:lineRule="auto"/>
        <w:jc w:val="center"/>
        <w:rPr>
          <w:rFonts w:ascii="Times New Roman" w:hAnsi="Times New Roman" w:cs="Times New Roman"/>
          <w:b/>
          <w:sz w:val="24"/>
          <w:szCs w:val="24"/>
        </w:rPr>
      </w:pPr>
    </w:p>
    <w:p w:rsidR="00B94E8A" w:rsidRDefault="00B94E8A" w:rsidP="00B715E3">
      <w:pPr>
        <w:spacing w:after="0" w:line="240" w:lineRule="auto"/>
        <w:jc w:val="center"/>
        <w:rPr>
          <w:rFonts w:ascii="Times New Roman" w:hAnsi="Times New Roman" w:cs="Times New Roman"/>
          <w:b/>
          <w:sz w:val="24"/>
          <w:szCs w:val="24"/>
        </w:rPr>
      </w:pPr>
      <w:r w:rsidRPr="00AC2C33">
        <w:rPr>
          <w:rFonts w:ascii="Times New Roman" w:hAnsi="Times New Roman" w:cs="Times New Roman"/>
          <w:b/>
          <w:sz w:val="24"/>
          <w:szCs w:val="24"/>
        </w:rPr>
        <w:t>ТРЕБОВАНИЯ К ПРЕДМЕТУ ОФЕРТЫ</w:t>
      </w:r>
    </w:p>
    <w:p w:rsidR="00B94E8A" w:rsidRPr="00AC2C33" w:rsidRDefault="00B94E8A" w:rsidP="00B715E3">
      <w:pPr>
        <w:pStyle w:val="a3"/>
        <w:numPr>
          <w:ilvl w:val="0"/>
          <w:numId w:val="1"/>
        </w:numPr>
        <w:spacing w:after="0" w:line="240" w:lineRule="auto"/>
        <w:rPr>
          <w:rFonts w:ascii="Times New Roman" w:hAnsi="Times New Roman" w:cs="Times New Roman"/>
          <w:b/>
          <w:i/>
          <w:iCs/>
          <w:sz w:val="24"/>
          <w:szCs w:val="24"/>
        </w:rPr>
      </w:pPr>
      <w:r w:rsidRPr="00AC2C33">
        <w:rPr>
          <w:rFonts w:ascii="Times New Roman" w:hAnsi="Times New Roman" w:cs="Times New Roman"/>
          <w:b/>
          <w:i/>
          <w:iCs/>
          <w:sz w:val="24"/>
          <w:szCs w:val="24"/>
        </w:rPr>
        <w:t>Общие положения</w:t>
      </w:r>
    </w:p>
    <w:p w:rsidR="003D0081" w:rsidRPr="003D0081" w:rsidRDefault="003D0081" w:rsidP="00B715E3">
      <w:pPr>
        <w:pStyle w:val="a3"/>
        <w:numPr>
          <w:ilvl w:val="1"/>
          <w:numId w:val="19"/>
        </w:numPr>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u w:val="single"/>
        </w:rPr>
        <w:t>Предметом закупки</w:t>
      </w:r>
      <w:r w:rsidR="00B94E8A" w:rsidRPr="00AC2C33">
        <w:rPr>
          <w:rFonts w:ascii="Times New Roman" w:eastAsia="Times New Roman" w:hAnsi="Times New Roman"/>
          <w:sz w:val="24"/>
          <w:szCs w:val="24"/>
          <w:u w:val="single"/>
        </w:rPr>
        <w:t>:</w:t>
      </w:r>
      <w:r w:rsidRPr="003D0081">
        <w:rPr>
          <w:rFonts w:ascii="Times New Roman" w:eastAsia="Times New Roman" w:hAnsi="Times New Roman"/>
          <w:sz w:val="24"/>
          <w:szCs w:val="24"/>
        </w:rPr>
        <w:t xml:space="preserve"> «</w:t>
      </w:r>
      <w:r w:rsidR="00FC111A" w:rsidRPr="00FC111A">
        <w:rPr>
          <w:rFonts w:ascii="Times New Roman" w:hAnsi="Times New Roman" w:cs="Times New Roman"/>
          <w:bCs/>
          <w:sz w:val="24"/>
          <w:szCs w:val="24"/>
        </w:rPr>
        <w:t xml:space="preserve">Оказание услуг по проведению экспертизы промышленной безопасности (ЭПБ) бурового оборудования и специальной техники на буровых площадках при строительстве скважин на </w:t>
      </w:r>
      <w:proofErr w:type="spellStart"/>
      <w:r w:rsidR="00FC111A" w:rsidRPr="00FC111A">
        <w:rPr>
          <w:rFonts w:ascii="Times New Roman" w:hAnsi="Times New Roman" w:cs="Times New Roman"/>
          <w:bCs/>
          <w:sz w:val="24"/>
          <w:szCs w:val="24"/>
        </w:rPr>
        <w:t>Юрубчено-Тохомском</w:t>
      </w:r>
      <w:proofErr w:type="spellEnd"/>
      <w:r w:rsidR="00FC111A" w:rsidRPr="00FC111A">
        <w:rPr>
          <w:rFonts w:ascii="Times New Roman" w:hAnsi="Times New Roman" w:cs="Times New Roman"/>
          <w:bCs/>
          <w:sz w:val="24"/>
          <w:szCs w:val="24"/>
        </w:rPr>
        <w:t xml:space="preserve">, </w:t>
      </w:r>
      <w:proofErr w:type="spellStart"/>
      <w:r w:rsidR="00FC111A" w:rsidRPr="00FC111A">
        <w:rPr>
          <w:rFonts w:ascii="Times New Roman" w:hAnsi="Times New Roman" w:cs="Times New Roman"/>
          <w:bCs/>
          <w:sz w:val="24"/>
          <w:szCs w:val="24"/>
        </w:rPr>
        <w:t>Терско-Камовском</w:t>
      </w:r>
      <w:proofErr w:type="spellEnd"/>
      <w:r w:rsidR="00FC111A" w:rsidRPr="00FC111A">
        <w:rPr>
          <w:rFonts w:ascii="Times New Roman" w:hAnsi="Times New Roman" w:cs="Times New Roman"/>
          <w:bCs/>
          <w:sz w:val="24"/>
          <w:szCs w:val="24"/>
        </w:rPr>
        <w:t>,</w:t>
      </w:r>
      <w:r w:rsidR="00035DC3">
        <w:rPr>
          <w:rFonts w:ascii="Times New Roman" w:hAnsi="Times New Roman" w:cs="Times New Roman"/>
          <w:bCs/>
          <w:sz w:val="24"/>
          <w:szCs w:val="24"/>
        </w:rPr>
        <w:t xml:space="preserve"> </w:t>
      </w:r>
      <w:r w:rsidR="00035DC3" w:rsidRPr="00035DC3">
        <w:rPr>
          <w:rFonts w:ascii="Times New Roman" w:hAnsi="Times New Roman" w:cs="Times New Roman"/>
          <w:bCs/>
          <w:sz w:val="24"/>
          <w:szCs w:val="24"/>
        </w:rPr>
        <w:t>Восточно-Сузунском,</w:t>
      </w:r>
      <w:r w:rsidR="00035DC3">
        <w:rPr>
          <w:rFonts w:ascii="Times New Roman" w:hAnsi="Times New Roman" w:cs="Times New Roman"/>
          <w:bCs/>
          <w:sz w:val="24"/>
          <w:szCs w:val="24"/>
        </w:rPr>
        <w:t xml:space="preserve"> </w:t>
      </w:r>
      <w:r w:rsidR="00FC111A" w:rsidRPr="00FC111A">
        <w:rPr>
          <w:rFonts w:ascii="Times New Roman" w:hAnsi="Times New Roman" w:cs="Times New Roman"/>
          <w:bCs/>
          <w:sz w:val="24"/>
          <w:szCs w:val="24"/>
        </w:rPr>
        <w:t xml:space="preserve">Западно-Сузунском, </w:t>
      </w:r>
      <w:proofErr w:type="spellStart"/>
      <w:r w:rsidR="00FC111A" w:rsidRPr="00FC111A">
        <w:rPr>
          <w:rFonts w:ascii="Times New Roman" w:hAnsi="Times New Roman" w:cs="Times New Roman"/>
          <w:bCs/>
          <w:sz w:val="24"/>
          <w:szCs w:val="24"/>
        </w:rPr>
        <w:t>Куюмбинском</w:t>
      </w:r>
      <w:proofErr w:type="spellEnd"/>
      <w:r w:rsidR="00FC111A" w:rsidRPr="00FC111A">
        <w:rPr>
          <w:rFonts w:ascii="Times New Roman" w:hAnsi="Times New Roman" w:cs="Times New Roman"/>
          <w:bCs/>
          <w:sz w:val="24"/>
          <w:szCs w:val="24"/>
        </w:rPr>
        <w:t xml:space="preserve"> лицензионном участке, </w:t>
      </w:r>
      <w:proofErr w:type="spellStart"/>
      <w:r w:rsidR="00FC111A" w:rsidRPr="00FC111A">
        <w:rPr>
          <w:rFonts w:ascii="Times New Roman" w:hAnsi="Times New Roman" w:cs="Times New Roman"/>
          <w:bCs/>
          <w:sz w:val="24"/>
          <w:szCs w:val="24"/>
        </w:rPr>
        <w:t>Ванкорском</w:t>
      </w:r>
      <w:proofErr w:type="spellEnd"/>
      <w:r w:rsidR="00FC111A" w:rsidRPr="00FC111A">
        <w:rPr>
          <w:rFonts w:ascii="Times New Roman" w:hAnsi="Times New Roman" w:cs="Times New Roman"/>
          <w:bCs/>
          <w:sz w:val="24"/>
          <w:szCs w:val="24"/>
        </w:rPr>
        <w:t xml:space="preserve"> месторождении и изготовление паспортов на </w:t>
      </w:r>
      <w:r w:rsidR="002363EB">
        <w:rPr>
          <w:rFonts w:ascii="Times New Roman" w:hAnsi="Times New Roman" w:cs="Times New Roman"/>
          <w:bCs/>
          <w:sz w:val="24"/>
          <w:szCs w:val="24"/>
        </w:rPr>
        <w:t>набор бурового оборудова</w:t>
      </w:r>
      <w:r w:rsidR="00E7339F">
        <w:rPr>
          <w:rFonts w:ascii="Times New Roman" w:hAnsi="Times New Roman" w:cs="Times New Roman"/>
          <w:bCs/>
          <w:sz w:val="24"/>
          <w:szCs w:val="24"/>
        </w:rPr>
        <w:t>ния</w:t>
      </w:r>
      <w:r w:rsidR="00FC111A" w:rsidRPr="00FC111A">
        <w:rPr>
          <w:rFonts w:ascii="Times New Roman" w:hAnsi="Times New Roman" w:cs="Times New Roman"/>
          <w:bCs/>
          <w:sz w:val="24"/>
          <w:szCs w:val="24"/>
        </w:rPr>
        <w:t xml:space="preserve"> в 2024-2027г</w:t>
      </w:r>
      <w:r w:rsidR="00301C5F">
        <w:rPr>
          <w:rFonts w:ascii="Times New Roman" w:hAnsi="Times New Roman" w:cs="Times New Roman"/>
          <w:bCs/>
          <w:sz w:val="24"/>
          <w:szCs w:val="24"/>
        </w:rPr>
        <w:t>г.</w:t>
      </w:r>
      <w:r w:rsidRPr="003D0081">
        <w:rPr>
          <w:rFonts w:ascii="Times New Roman" w:hAnsi="Times New Roman" w:cs="Times New Roman"/>
          <w:bCs/>
          <w:sz w:val="24"/>
          <w:szCs w:val="24"/>
        </w:rPr>
        <w:t>»</w:t>
      </w:r>
      <w:r w:rsidR="002363EB">
        <w:rPr>
          <w:rFonts w:ascii="Times New Roman" w:hAnsi="Times New Roman" w:cs="Times New Roman"/>
          <w:bCs/>
          <w:sz w:val="24"/>
          <w:szCs w:val="24"/>
        </w:rPr>
        <w:t xml:space="preserve">. </w:t>
      </w:r>
    </w:p>
    <w:p w:rsidR="00B94E8A" w:rsidRPr="00AC2C33" w:rsidRDefault="00B94E8A" w:rsidP="00B715E3">
      <w:pPr>
        <w:pStyle w:val="a3"/>
        <w:numPr>
          <w:ilvl w:val="1"/>
          <w:numId w:val="19"/>
        </w:numPr>
        <w:spacing w:after="0" w:line="240" w:lineRule="auto"/>
        <w:ind w:left="0" w:firstLine="0"/>
        <w:jc w:val="both"/>
        <w:rPr>
          <w:rFonts w:ascii="Times New Roman" w:hAnsi="Times New Roman"/>
          <w:sz w:val="24"/>
          <w:szCs w:val="24"/>
        </w:rPr>
      </w:pPr>
      <w:r w:rsidRPr="00AC2C33">
        <w:rPr>
          <w:rFonts w:ascii="Times New Roman" w:eastAsia="Times New Roman" w:hAnsi="Times New Roman"/>
          <w:sz w:val="24"/>
          <w:szCs w:val="24"/>
          <w:u w:val="single"/>
        </w:rPr>
        <w:t>Инициатор закупки</w:t>
      </w:r>
      <w:r w:rsidRPr="00AC2C33">
        <w:rPr>
          <w:rFonts w:ascii="Times New Roman" w:eastAsia="Times New Roman" w:hAnsi="Times New Roman"/>
          <w:sz w:val="24"/>
          <w:szCs w:val="24"/>
        </w:rPr>
        <w:t>: Общество с ограниченной ответственностью «</w:t>
      </w:r>
      <w:proofErr w:type="spellStart"/>
      <w:r w:rsidRPr="00AC2C33">
        <w:rPr>
          <w:rFonts w:ascii="Times New Roman" w:eastAsia="Times New Roman" w:hAnsi="Times New Roman"/>
          <w:sz w:val="24"/>
          <w:szCs w:val="24"/>
        </w:rPr>
        <w:t>Байкитская</w:t>
      </w:r>
      <w:proofErr w:type="spellEnd"/>
      <w:r w:rsidRPr="00AC2C33">
        <w:rPr>
          <w:rFonts w:ascii="Times New Roman" w:eastAsia="Times New Roman" w:hAnsi="Times New Roman"/>
          <w:sz w:val="24"/>
          <w:szCs w:val="24"/>
        </w:rPr>
        <w:t xml:space="preserve"> </w:t>
      </w:r>
      <w:proofErr w:type="spellStart"/>
      <w:r w:rsidRPr="00AC2C33">
        <w:rPr>
          <w:rFonts w:ascii="Times New Roman" w:eastAsia="Times New Roman" w:hAnsi="Times New Roman"/>
          <w:sz w:val="24"/>
          <w:szCs w:val="24"/>
        </w:rPr>
        <w:t>нефтегазоразведочная</w:t>
      </w:r>
      <w:proofErr w:type="spellEnd"/>
      <w:r w:rsidRPr="00AC2C33">
        <w:rPr>
          <w:rFonts w:ascii="Times New Roman" w:eastAsia="Times New Roman" w:hAnsi="Times New Roman"/>
          <w:sz w:val="24"/>
          <w:szCs w:val="24"/>
        </w:rPr>
        <w:t xml:space="preserve"> экспедиция» </w:t>
      </w:r>
      <w:r>
        <w:rPr>
          <w:rFonts w:ascii="Times New Roman" w:eastAsia="Times New Roman" w:hAnsi="Times New Roman"/>
          <w:sz w:val="24"/>
          <w:szCs w:val="24"/>
        </w:rPr>
        <w:t>(Сокращенно - ООО «БНГРЭ»), ОГМ.</w:t>
      </w:r>
    </w:p>
    <w:p w:rsidR="00B94E8A" w:rsidRPr="00AC2C33" w:rsidRDefault="00662B00" w:rsidP="00B715E3">
      <w:pPr>
        <w:pStyle w:val="a3"/>
        <w:numPr>
          <w:ilvl w:val="1"/>
          <w:numId w:val="19"/>
        </w:numPr>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u w:val="single"/>
        </w:rPr>
        <w:t xml:space="preserve">Плановые </w:t>
      </w:r>
      <w:r w:rsidR="00B94E8A" w:rsidRPr="00AC2C33">
        <w:rPr>
          <w:rFonts w:ascii="Times New Roman" w:eastAsia="Times New Roman" w:hAnsi="Times New Roman"/>
          <w:sz w:val="24"/>
          <w:szCs w:val="24"/>
          <w:u w:val="single"/>
        </w:rPr>
        <w:t>сроки оказания услуг</w:t>
      </w:r>
      <w:r w:rsidR="00B94E8A" w:rsidRPr="00AC2C33">
        <w:rPr>
          <w:rFonts w:ascii="Times New Roman" w:eastAsia="Times New Roman" w:hAnsi="Times New Roman"/>
          <w:sz w:val="24"/>
          <w:szCs w:val="24"/>
        </w:rPr>
        <w:t xml:space="preserve">: </w:t>
      </w:r>
    </w:p>
    <w:p w:rsidR="00B94E8A" w:rsidRPr="00662B00" w:rsidRDefault="00662B00" w:rsidP="00B715E3">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Лот №1 - </w:t>
      </w:r>
      <w:r w:rsidR="008F5371">
        <w:rPr>
          <w:rFonts w:ascii="Times New Roman" w:eastAsia="Times New Roman" w:hAnsi="Times New Roman"/>
          <w:sz w:val="24"/>
          <w:szCs w:val="24"/>
        </w:rPr>
        <w:t>ноябрь</w:t>
      </w:r>
      <w:r w:rsidRPr="00FB0B03">
        <w:rPr>
          <w:rFonts w:ascii="Times New Roman" w:eastAsia="Times New Roman" w:hAnsi="Times New Roman"/>
          <w:sz w:val="24"/>
          <w:szCs w:val="24"/>
        </w:rPr>
        <w:t xml:space="preserve"> 202</w:t>
      </w:r>
      <w:r w:rsidR="008F5371">
        <w:rPr>
          <w:rFonts w:ascii="Times New Roman" w:eastAsia="Times New Roman" w:hAnsi="Times New Roman"/>
          <w:sz w:val="24"/>
          <w:szCs w:val="24"/>
        </w:rPr>
        <w:t>4</w:t>
      </w:r>
      <w:r w:rsidRPr="00FB0B03">
        <w:rPr>
          <w:rFonts w:ascii="Times New Roman" w:eastAsia="Times New Roman" w:hAnsi="Times New Roman"/>
          <w:sz w:val="24"/>
          <w:szCs w:val="24"/>
        </w:rPr>
        <w:t xml:space="preserve"> г. </w:t>
      </w:r>
      <w:r>
        <w:rPr>
          <w:rFonts w:ascii="Times New Roman" w:eastAsia="Times New Roman" w:hAnsi="Times New Roman"/>
          <w:sz w:val="24"/>
          <w:szCs w:val="24"/>
        </w:rPr>
        <w:t xml:space="preserve">- </w:t>
      </w:r>
      <w:r w:rsidRPr="00FB0B03">
        <w:rPr>
          <w:rFonts w:ascii="Times New Roman" w:eastAsia="Times New Roman" w:hAnsi="Times New Roman"/>
          <w:sz w:val="24"/>
          <w:szCs w:val="24"/>
        </w:rPr>
        <w:t>декабрь 202</w:t>
      </w:r>
      <w:r w:rsidR="00FF394A">
        <w:rPr>
          <w:rFonts w:ascii="Times New Roman" w:eastAsia="Times New Roman" w:hAnsi="Times New Roman"/>
          <w:sz w:val="24"/>
          <w:szCs w:val="24"/>
        </w:rPr>
        <w:t>7</w:t>
      </w:r>
      <w:r w:rsidRPr="00FB0B03">
        <w:rPr>
          <w:rFonts w:ascii="Times New Roman" w:eastAsia="Times New Roman" w:hAnsi="Times New Roman"/>
          <w:sz w:val="24"/>
          <w:szCs w:val="24"/>
        </w:rPr>
        <w:t xml:space="preserve"> г.</w:t>
      </w:r>
    </w:p>
    <w:p w:rsidR="00BD510D" w:rsidRPr="00DB1397" w:rsidRDefault="00B94E8A" w:rsidP="00B715E3">
      <w:pPr>
        <w:pStyle w:val="a3"/>
        <w:numPr>
          <w:ilvl w:val="1"/>
          <w:numId w:val="19"/>
        </w:numPr>
        <w:spacing w:after="0" w:line="240" w:lineRule="auto"/>
        <w:ind w:left="0" w:firstLine="0"/>
        <w:jc w:val="both"/>
        <w:rPr>
          <w:rFonts w:ascii="Times New Roman" w:eastAsia="Times New Roman" w:hAnsi="Times New Roman"/>
          <w:sz w:val="24"/>
          <w:szCs w:val="24"/>
        </w:rPr>
      </w:pPr>
      <w:r w:rsidRPr="00AC2C33">
        <w:rPr>
          <w:rFonts w:ascii="Times New Roman" w:eastAsia="Times New Roman" w:hAnsi="Times New Roman"/>
          <w:sz w:val="24"/>
          <w:szCs w:val="24"/>
          <w:u w:val="single"/>
        </w:rPr>
        <w:t>Место оказания услуг</w:t>
      </w:r>
      <w:r w:rsidRPr="00AC2C33">
        <w:rPr>
          <w:rFonts w:ascii="Times New Roman" w:eastAsia="Times New Roman" w:hAnsi="Times New Roman"/>
          <w:sz w:val="24"/>
          <w:szCs w:val="24"/>
        </w:rPr>
        <w:t xml:space="preserve">: </w:t>
      </w:r>
      <w:r w:rsidR="003D0081" w:rsidRPr="00DB1397">
        <w:rPr>
          <w:rFonts w:ascii="Times New Roman" w:eastAsia="Times New Roman" w:hAnsi="Times New Roman"/>
          <w:sz w:val="24"/>
          <w:szCs w:val="24"/>
        </w:rPr>
        <w:t xml:space="preserve">Лот №1 - </w:t>
      </w:r>
      <w:r w:rsidR="00BD510D" w:rsidRPr="00DB1397">
        <w:rPr>
          <w:rFonts w:ascii="Times New Roman" w:eastAsia="Times New Roman" w:hAnsi="Times New Roman"/>
          <w:sz w:val="24"/>
          <w:szCs w:val="24"/>
        </w:rPr>
        <w:t>Красноярский край</w:t>
      </w:r>
      <w:r w:rsidR="007E4DDF" w:rsidRPr="00DB1397">
        <w:rPr>
          <w:rFonts w:ascii="Times New Roman" w:eastAsia="Times New Roman" w:hAnsi="Times New Roman"/>
          <w:sz w:val="24"/>
          <w:szCs w:val="24"/>
        </w:rPr>
        <w:t xml:space="preserve">, </w:t>
      </w:r>
      <w:r w:rsidR="00BD510D" w:rsidRPr="00DB1397">
        <w:rPr>
          <w:rFonts w:ascii="Times New Roman" w:eastAsia="Times New Roman" w:hAnsi="Times New Roman"/>
          <w:sz w:val="24"/>
          <w:szCs w:val="24"/>
        </w:rPr>
        <w:t>Эвенкийский му</w:t>
      </w:r>
      <w:r w:rsidR="002324C8">
        <w:rPr>
          <w:rFonts w:ascii="Times New Roman" w:eastAsia="Times New Roman" w:hAnsi="Times New Roman"/>
          <w:sz w:val="24"/>
          <w:szCs w:val="24"/>
        </w:rPr>
        <w:t xml:space="preserve">ниципальный район - </w:t>
      </w:r>
      <w:proofErr w:type="spellStart"/>
      <w:r w:rsidR="002324C8">
        <w:rPr>
          <w:rFonts w:ascii="Times New Roman" w:eastAsia="Times New Roman" w:hAnsi="Times New Roman"/>
          <w:sz w:val="24"/>
          <w:szCs w:val="24"/>
        </w:rPr>
        <w:t>Куюмбинский</w:t>
      </w:r>
      <w:proofErr w:type="spellEnd"/>
      <w:r w:rsidR="002324C8">
        <w:rPr>
          <w:rFonts w:ascii="Times New Roman" w:eastAsia="Times New Roman" w:hAnsi="Times New Roman"/>
          <w:sz w:val="24"/>
          <w:szCs w:val="24"/>
        </w:rPr>
        <w:t xml:space="preserve">, </w:t>
      </w:r>
      <w:proofErr w:type="spellStart"/>
      <w:r w:rsidR="002324C8">
        <w:rPr>
          <w:rFonts w:ascii="Times New Roman" w:eastAsia="Times New Roman" w:hAnsi="Times New Roman"/>
          <w:sz w:val="24"/>
          <w:szCs w:val="24"/>
        </w:rPr>
        <w:t>Терско-Камовский</w:t>
      </w:r>
      <w:proofErr w:type="spellEnd"/>
      <w:r w:rsidR="002324C8">
        <w:rPr>
          <w:rFonts w:ascii="Times New Roman" w:eastAsia="Times New Roman" w:hAnsi="Times New Roman"/>
          <w:sz w:val="24"/>
          <w:szCs w:val="24"/>
        </w:rPr>
        <w:t xml:space="preserve"> и</w:t>
      </w:r>
      <w:r w:rsidR="00BD510D" w:rsidRPr="00DB1397">
        <w:rPr>
          <w:rFonts w:ascii="Times New Roman" w:eastAsia="Times New Roman" w:hAnsi="Times New Roman"/>
          <w:sz w:val="24"/>
          <w:szCs w:val="24"/>
        </w:rPr>
        <w:t xml:space="preserve"> </w:t>
      </w:r>
      <w:proofErr w:type="spellStart"/>
      <w:r w:rsidR="00BD510D" w:rsidRPr="00DB1397">
        <w:rPr>
          <w:rFonts w:ascii="Times New Roman" w:eastAsia="Times New Roman" w:hAnsi="Times New Roman"/>
          <w:sz w:val="24"/>
          <w:szCs w:val="24"/>
        </w:rPr>
        <w:t>Юрубчено</w:t>
      </w:r>
      <w:r w:rsidR="00662B00" w:rsidRPr="00DB1397">
        <w:rPr>
          <w:rFonts w:ascii="Times New Roman" w:eastAsia="Times New Roman" w:hAnsi="Times New Roman"/>
          <w:sz w:val="24"/>
          <w:szCs w:val="24"/>
        </w:rPr>
        <w:t>-Тахомский</w:t>
      </w:r>
      <w:proofErr w:type="spellEnd"/>
      <w:r w:rsidR="00662B00" w:rsidRPr="00DB1397">
        <w:rPr>
          <w:rFonts w:ascii="Times New Roman" w:eastAsia="Times New Roman" w:hAnsi="Times New Roman"/>
          <w:sz w:val="24"/>
          <w:szCs w:val="24"/>
        </w:rPr>
        <w:t xml:space="preserve"> </w:t>
      </w:r>
      <w:r w:rsidR="002324C8" w:rsidRPr="00DB1397">
        <w:rPr>
          <w:rFonts w:ascii="Times New Roman" w:eastAsia="Times New Roman" w:hAnsi="Times New Roman"/>
          <w:sz w:val="24"/>
          <w:szCs w:val="24"/>
        </w:rPr>
        <w:t>лицензионный участок</w:t>
      </w:r>
      <w:r w:rsidR="00662B00" w:rsidRPr="00DB1397">
        <w:rPr>
          <w:rFonts w:ascii="Times New Roman" w:eastAsia="Times New Roman" w:hAnsi="Times New Roman"/>
          <w:sz w:val="24"/>
          <w:szCs w:val="24"/>
        </w:rPr>
        <w:t>;</w:t>
      </w:r>
      <w:r w:rsidR="007E4DDF" w:rsidRPr="00DB1397">
        <w:rPr>
          <w:rFonts w:ascii="Times New Roman" w:eastAsia="Times New Roman" w:hAnsi="Times New Roman"/>
          <w:sz w:val="24"/>
          <w:szCs w:val="24"/>
        </w:rPr>
        <w:t xml:space="preserve"> </w:t>
      </w:r>
      <w:r w:rsidR="00BD510D" w:rsidRPr="00DB1397">
        <w:rPr>
          <w:rFonts w:ascii="Times New Roman" w:eastAsia="Times New Roman" w:hAnsi="Times New Roman"/>
          <w:sz w:val="24"/>
          <w:szCs w:val="24"/>
        </w:rPr>
        <w:t>Туруханский муниципальный район</w:t>
      </w:r>
      <w:r w:rsidR="007E4DDF" w:rsidRPr="00DB1397">
        <w:rPr>
          <w:rFonts w:ascii="Times New Roman" w:eastAsia="Times New Roman" w:hAnsi="Times New Roman"/>
          <w:sz w:val="24"/>
          <w:szCs w:val="24"/>
        </w:rPr>
        <w:t xml:space="preserve"> </w:t>
      </w:r>
      <w:r w:rsidR="00FF394A">
        <w:rPr>
          <w:rFonts w:ascii="Times New Roman" w:eastAsia="Times New Roman" w:hAnsi="Times New Roman"/>
          <w:sz w:val="24"/>
          <w:szCs w:val="24"/>
        </w:rPr>
        <w:t>–</w:t>
      </w:r>
      <w:r w:rsidR="009A2AB4">
        <w:rPr>
          <w:rFonts w:ascii="Times New Roman" w:eastAsia="Times New Roman" w:hAnsi="Times New Roman"/>
          <w:sz w:val="24"/>
          <w:szCs w:val="24"/>
        </w:rPr>
        <w:t xml:space="preserve"> </w:t>
      </w:r>
      <w:proofErr w:type="spellStart"/>
      <w:r w:rsidR="009A2AB4">
        <w:rPr>
          <w:rFonts w:ascii="Times New Roman" w:eastAsia="Times New Roman" w:hAnsi="Times New Roman"/>
          <w:sz w:val="24"/>
          <w:szCs w:val="24"/>
        </w:rPr>
        <w:t>Ванкорское</w:t>
      </w:r>
      <w:proofErr w:type="spellEnd"/>
      <w:r w:rsidR="009A2AB4">
        <w:rPr>
          <w:rFonts w:ascii="Times New Roman" w:eastAsia="Times New Roman" w:hAnsi="Times New Roman"/>
          <w:sz w:val="24"/>
          <w:szCs w:val="24"/>
        </w:rPr>
        <w:t xml:space="preserve"> месторождение</w:t>
      </w:r>
      <w:r w:rsidR="00C36FE9">
        <w:rPr>
          <w:rFonts w:ascii="Times New Roman" w:hAnsi="Times New Roman" w:cs="Times New Roman"/>
          <w:bCs/>
          <w:sz w:val="24"/>
          <w:szCs w:val="24"/>
        </w:rPr>
        <w:t>, Таймырский Долгано-Ненецкий муниципальный район</w:t>
      </w:r>
      <w:r w:rsidR="009A2AB4">
        <w:rPr>
          <w:rFonts w:ascii="Times New Roman" w:hAnsi="Times New Roman" w:cs="Times New Roman"/>
          <w:bCs/>
          <w:sz w:val="24"/>
          <w:szCs w:val="24"/>
        </w:rPr>
        <w:t xml:space="preserve"> - </w:t>
      </w:r>
      <w:r w:rsidR="009A2AB4" w:rsidRPr="009A2AB4">
        <w:rPr>
          <w:rFonts w:ascii="Times New Roman" w:hAnsi="Times New Roman" w:cs="Times New Roman"/>
          <w:bCs/>
          <w:sz w:val="24"/>
          <w:szCs w:val="24"/>
        </w:rPr>
        <w:t>Западно-Сузунский</w:t>
      </w:r>
      <w:r w:rsidR="00E752F5">
        <w:rPr>
          <w:rFonts w:ascii="Times New Roman" w:hAnsi="Times New Roman" w:cs="Times New Roman"/>
          <w:bCs/>
          <w:sz w:val="24"/>
          <w:szCs w:val="24"/>
        </w:rPr>
        <w:t>,</w:t>
      </w:r>
      <w:r w:rsidR="009A2AB4">
        <w:rPr>
          <w:rFonts w:ascii="Times New Roman" w:hAnsi="Times New Roman" w:cs="Times New Roman"/>
          <w:bCs/>
          <w:sz w:val="24"/>
          <w:szCs w:val="24"/>
        </w:rPr>
        <w:t xml:space="preserve"> </w:t>
      </w:r>
      <w:bookmarkStart w:id="0" w:name="_Hlk176507749"/>
      <w:r w:rsidR="00035DC3" w:rsidRPr="00035DC3">
        <w:rPr>
          <w:rFonts w:ascii="Times New Roman" w:hAnsi="Times New Roman" w:cs="Times New Roman"/>
          <w:bCs/>
          <w:sz w:val="24"/>
          <w:szCs w:val="24"/>
        </w:rPr>
        <w:t>Восточно-Сузунск</w:t>
      </w:r>
      <w:r w:rsidR="00EE40FD">
        <w:rPr>
          <w:rFonts w:ascii="Times New Roman" w:hAnsi="Times New Roman" w:cs="Times New Roman"/>
          <w:bCs/>
          <w:sz w:val="24"/>
          <w:szCs w:val="24"/>
        </w:rPr>
        <w:t>ий</w:t>
      </w:r>
      <w:r w:rsidR="00E752F5">
        <w:rPr>
          <w:rFonts w:ascii="Times New Roman" w:hAnsi="Times New Roman" w:cs="Times New Roman"/>
          <w:bCs/>
          <w:sz w:val="24"/>
          <w:szCs w:val="24"/>
        </w:rPr>
        <w:t xml:space="preserve"> </w:t>
      </w:r>
      <w:r w:rsidR="00E752F5" w:rsidRPr="00E752F5">
        <w:rPr>
          <w:rFonts w:ascii="Times New Roman" w:hAnsi="Times New Roman" w:cs="Times New Roman"/>
          <w:bCs/>
          <w:sz w:val="24"/>
          <w:szCs w:val="24"/>
        </w:rPr>
        <w:t>лицензионный участок</w:t>
      </w:r>
      <w:r w:rsidR="00E752F5">
        <w:rPr>
          <w:rFonts w:ascii="Times New Roman" w:hAnsi="Times New Roman" w:cs="Times New Roman"/>
          <w:bCs/>
          <w:sz w:val="24"/>
          <w:szCs w:val="24"/>
        </w:rPr>
        <w:t>.</w:t>
      </w:r>
      <w:r w:rsidR="00035DC3" w:rsidRPr="00035DC3">
        <w:rPr>
          <w:rFonts w:ascii="Times New Roman" w:hAnsi="Times New Roman" w:cs="Times New Roman"/>
          <w:bCs/>
          <w:sz w:val="24"/>
          <w:szCs w:val="24"/>
        </w:rPr>
        <w:t xml:space="preserve"> </w:t>
      </w:r>
      <w:r w:rsidR="009A2AB4">
        <w:rPr>
          <w:rFonts w:ascii="Times New Roman" w:hAnsi="Times New Roman" w:cs="Times New Roman"/>
          <w:bCs/>
          <w:sz w:val="24"/>
          <w:szCs w:val="24"/>
        </w:rPr>
        <w:t xml:space="preserve"> </w:t>
      </w:r>
      <w:bookmarkEnd w:id="0"/>
    </w:p>
    <w:p w:rsidR="00B94E8A" w:rsidRDefault="00B94E8A" w:rsidP="00B715E3">
      <w:pPr>
        <w:pStyle w:val="a3"/>
        <w:numPr>
          <w:ilvl w:val="1"/>
          <w:numId w:val="19"/>
        </w:numPr>
        <w:spacing w:after="0" w:line="240" w:lineRule="auto"/>
        <w:ind w:left="0" w:firstLine="0"/>
        <w:jc w:val="both"/>
        <w:rPr>
          <w:rFonts w:ascii="Times New Roman" w:eastAsia="Times New Roman" w:hAnsi="Times New Roman"/>
          <w:sz w:val="24"/>
          <w:szCs w:val="24"/>
        </w:rPr>
      </w:pPr>
      <w:r w:rsidRPr="00AC2C33">
        <w:rPr>
          <w:rFonts w:ascii="Times New Roman" w:eastAsia="Times New Roman" w:hAnsi="Times New Roman"/>
          <w:sz w:val="24"/>
          <w:szCs w:val="24"/>
          <w:u w:val="single"/>
        </w:rPr>
        <w:t>Планируемый объем услуг</w:t>
      </w:r>
      <w:r w:rsidRPr="00AC2C33">
        <w:rPr>
          <w:rFonts w:ascii="Times New Roman" w:eastAsia="Times New Roman" w:hAnsi="Times New Roman"/>
          <w:sz w:val="24"/>
          <w:szCs w:val="24"/>
        </w:rPr>
        <w:t xml:space="preserve">: </w:t>
      </w:r>
    </w:p>
    <w:p w:rsidR="006838EA" w:rsidRDefault="006838EA" w:rsidP="006838EA">
      <w:pPr>
        <w:pStyle w:val="a3"/>
        <w:spacing w:after="0" w:line="240" w:lineRule="auto"/>
        <w:ind w:left="0"/>
        <w:jc w:val="both"/>
        <w:rPr>
          <w:rFonts w:ascii="Times New Roman" w:eastAsia="Times New Roman" w:hAnsi="Times New Roman"/>
          <w:sz w:val="24"/>
          <w:szCs w:val="24"/>
        </w:rPr>
      </w:pPr>
    </w:p>
    <w:tbl>
      <w:tblPr>
        <w:tblW w:w="5036" w:type="pct"/>
        <w:tblInd w:w="-176" w:type="dxa"/>
        <w:tblLook w:val="04A0" w:firstRow="1" w:lastRow="0" w:firstColumn="1" w:lastColumn="0" w:noHBand="0" w:noVBand="1"/>
      </w:tblPr>
      <w:tblGrid>
        <w:gridCol w:w="633"/>
        <w:gridCol w:w="4463"/>
        <w:gridCol w:w="1001"/>
        <w:gridCol w:w="714"/>
        <w:gridCol w:w="908"/>
        <w:gridCol w:w="925"/>
        <w:gridCol w:w="936"/>
        <w:gridCol w:w="1179"/>
      </w:tblGrid>
      <w:tr w:rsidR="006838EA" w:rsidTr="006838EA">
        <w:trPr>
          <w:trHeight w:val="924"/>
        </w:trPr>
        <w:tc>
          <w:tcPr>
            <w:tcW w:w="294" w:type="pct"/>
            <w:tcBorders>
              <w:top w:val="single" w:sz="4" w:space="0" w:color="000000"/>
              <w:left w:val="single" w:sz="4" w:space="0" w:color="000000"/>
              <w:bottom w:val="nil"/>
              <w:right w:val="single" w:sz="4" w:space="0" w:color="000000"/>
            </w:tcBorders>
            <w:shd w:val="clear" w:color="auto" w:fill="D8D8D8"/>
            <w:vAlign w:val="center"/>
            <w:hideMark/>
          </w:tcPr>
          <w:p w:rsidR="006838EA" w:rsidRDefault="006838EA">
            <w:pPr>
              <w:spacing w:after="0" w:line="240" w:lineRule="auto"/>
              <w:jc w:val="center"/>
              <w:rPr>
                <w:rFonts w:ascii="Times New Roman" w:eastAsia="Times New Roman" w:hAnsi="Times New Roman" w:cs="Times New Roman"/>
                <w:b/>
                <w:sz w:val="20"/>
                <w:szCs w:val="20"/>
              </w:rPr>
            </w:pPr>
            <w:bookmarkStart w:id="1" w:name="_Hlk175745300"/>
            <w:r>
              <w:rPr>
                <w:rFonts w:ascii="Times New Roman" w:eastAsia="Times New Roman" w:hAnsi="Times New Roman" w:cs="Times New Roman"/>
                <w:b/>
                <w:sz w:val="20"/>
                <w:szCs w:val="20"/>
              </w:rPr>
              <w:t>№ п/п</w:t>
            </w:r>
          </w:p>
        </w:tc>
        <w:tc>
          <w:tcPr>
            <w:tcW w:w="2074" w:type="pct"/>
            <w:tcBorders>
              <w:top w:val="single" w:sz="4" w:space="0" w:color="000000"/>
              <w:left w:val="nil"/>
              <w:bottom w:val="nil"/>
              <w:right w:val="single" w:sz="4" w:space="0" w:color="000000"/>
            </w:tcBorders>
            <w:shd w:val="clear" w:color="auto" w:fill="D8D8D8"/>
            <w:vAlign w:val="center"/>
            <w:hideMark/>
          </w:tcPr>
          <w:p w:rsidR="006838EA" w:rsidRDefault="006838EA">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Полное наименование услуг, без использования сокращений</w:t>
            </w:r>
          </w:p>
        </w:tc>
        <w:tc>
          <w:tcPr>
            <w:tcW w:w="465" w:type="pct"/>
            <w:tcBorders>
              <w:top w:val="single" w:sz="4" w:space="0" w:color="000000"/>
              <w:left w:val="nil"/>
              <w:bottom w:val="nil"/>
              <w:right w:val="single" w:sz="4" w:space="0" w:color="000000"/>
            </w:tcBorders>
            <w:shd w:val="clear" w:color="auto" w:fill="D8D8D8"/>
            <w:vAlign w:val="center"/>
            <w:hideMark/>
          </w:tcPr>
          <w:p w:rsidR="006838EA" w:rsidRDefault="006838EA">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Ед. изм.</w:t>
            </w:r>
          </w:p>
        </w:tc>
        <w:tc>
          <w:tcPr>
            <w:tcW w:w="332" w:type="pct"/>
            <w:tcBorders>
              <w:top w:val="single" w:sz="4" w:space="0" w:color="000000"/>
              <w:left w:val="nil"/>
              <w:bottom w:val="nil"/>
              <w:right w:val="single" w:sz="4" w:space="0" w:color="000000"/>
            </w:tcBorders>
            <w:shd w:val="clear" w:color="auto" w:fill="D8D8D8"/>
            <w:vAlign w:val="center"/>
            <w:hideMark/>
          </w:tcPr>
          <w:p w:rsidR="006838EA" w:rsidRDefault="006838EA">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Кол-во</w:t>
            </w:r>
          </w:p>
        </w:tc>
        <w:tc>
          <w:tcPr>
            <w:tcW w:w="852" w:type="pct"/>
            <w:gridSpan w:val="2"/>
            <w:tcBorders>
              <w:top w:val="single" w:sz="4" w:space="0" w:color="000000"/>
              <w:left w:val="single" w:sz="4" w:space="0" w:color="auto"/>
              <w:bottom w:val="nil"/>
              <w:right w:val="single" w:sz="4" w:space="0" w:color="000000"/>
            </w:tcBorders>
            <w:shd w:val="clear" w:color="auto" w:fill="D8D8D8"/>
            <w:vAlign w:val="center"/>
            <w:hideMark/>
          </w:tcPr>
          <w:p w:rsidR="006838EA" w:rsidRDefault="006838EA">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Объем услуг 2025 г.</w:t>
            </w:r>
          </w:p>
        </w:tc>
        <w:tc>
          <w:tcPr>
            <w:tcW w:w="435" w:type="pct"/>
            <w:tcBorders>
              <w:top w:val="single" w:sz="4" w:space="0" w:color="000000"/>
              <w:left w:val="nil"/>
              <w:bottom w:val="nil"/>
              <w:right w:val="single" w:sz="4" w:space="0" w:color="000000"/>
            </w:tcBorders>
            <w:shd w:val="clear" w:color="auto" w:fill="D8D8D8"/>
            <w:vAlign w:val="center"/>
            <w:hideMark/>
          </w:tcPr>
          <w:p w:rsidR="006838EA" w:rsidRDefault="006838EA">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Объем услуг 2026 г.</w:t>
            </w:r>
          </w:p>
        </w:tc>
        <w:tc>
          <w:tcPr>
            <w:tcW w:w="548" w:type="pct"/>
            <w:tcBorders>
              <w:top w:val="single" w:sz="4" w:space="0" w:color="000000"/>
              <w:left w:val="nil"/>
              <w:bottom w:val="nil"/>
              <w:right w:val="single" w:sz="4" w:space="0" w:color="000000"/>
            </w:tcBorders>
            <w:shd w:val="clear" w:color="auto" w:fill="D8D8D8"/>
            <w:vAlign w:val="center"/>
            <w:hideMark/>
          </w:tcPr>
          <w:p w:rsidR="006838EA" w:rsidRDefault="006838EA">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Объем услуг 2027 г.</w:t>
            </w:r>
          </w:p>
        </w:tc>
      </w:tr>
      <w:tr w:rsidR="00C81442" w:rsidTr="00C81442">
        <w:trPr>
          <w:trHeight w:val="283"/>
        </w:trPr>
        <w:tc>
          <w:tcPr>
            <w:tcW w:w="29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81442" w:rsidRDefault="00C81442">
            <w:pP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1</w:t>
            </w:r>
          </w:p>
        </w:tc>
        <w:tc>
          <w:tcPr>
            <w:tcW w:w="4706" w:type="pct"/>
            <w:gridSpan w:val="7"/>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C81442" w:rsidRDefault="00C81442" w:rsidP="00C81442">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Набор бурового оборудования БУ 3Д-73 зав. №001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Вышка</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Основание</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Кронблок</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Крюкоблок</w:t>
            </w:r>
            <w:proofErr w:type="spellEnd"/>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6838E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Лебедка буровая</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6838E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Лебедка вспомогательная</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6838E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Ротор</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6838E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Вертлюг</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6838E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Манифольд</w:t>
            </w:r>
            <w:proofErr w:type="spellEnd"/>
            <w:r>
              <w:rPr>
                <w:rFonts w:ascii="Times New Roman" w:eastAsia="Times New Roman" w:hAnsi="Times New Roman" w:cs="Times New Roman"/>
                <w:color w:val="000000"/>
                <w:sz w:val="20"/>
                <w:szCs w:val="20"/>
              </w:rPr>
              <w:t xml:space="preserve"> нагнетательный</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6838E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1.10</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Насос буровой</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1.11</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Механизм крепления талевого каната МПКД-2</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C81442" w:rsidTr="00C81442">
        <w:trPr>
          <w:trHeight w:val="283"/>
        </w:trPr>
        <w:tc>
          <w:tcPr>
            <w:tcW w:w="29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81442" w:rsidRDefault="00C81442">
            <w:pP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2</w:t>
            </w:r>
          </w:p>
        </w:tc>
        <w:tc>
          <w:tcPr>
            <w:tcW w:w="4706" w:type="pct"/>
            <w:gridSpan w:val="7"/>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C81442" w:rsidRPr="00C81442" w:rsidRDefault="00C81442" w:rsidP="00C81442">
            <w:pP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Набор бурового оборудования БУ 3Д-73 зав. №002</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Вышка</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Основание</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6838E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2.3</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Кронблок</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6838E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2.4</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Крюкоблок</w:t>
            </w:r>
            <w:proofErr w:type="spellEnd"/>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6838E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2.5</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Лебедка буровая</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6838E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2.6</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Лебедка вспомогательная</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6838E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Ротор</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6838E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2.8</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Вертлюг</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6838E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2.9</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Манифольд</w:t>
            </w:r>
            <w:proofErr w:type="spellEnd"/>
            <w:r>
              <w:rPr>
                <w:rFonts w:ascii="Times New Roman" w:eastAsia="Times New Roman" w:hAnsi="Times New Roman" w:cs="Times New Roman"/>
                <w:color w:val="000000"/>
                <w:sz w:val="20"/>
                <w:szCs w:val="20"/>
              </w:rPr>
              <w:t xml:space="preserve"> нагнетательный</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6838E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2.10</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Насос буровой</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2.11</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Механизм крепления талевого каната МПКД-2</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C81442" w:rsidTr="00C81442">
        <w:trPr>
          <w:trHeight w:val="283"/>
        </w:trPr>
        <w:tc>
          <w:tcPr>
            <w:tcW w:w="29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81442" w:rsidRDefault="00C81442">
            <w:pP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3</w:t>
            </w:r>
          </w:p>
        </w:tc>
        <w:tc>
          <w:tcPr>
            <w:tcW w:w="4706" w:type="pct"/>
            <w:gridSpan w:val="7"/>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C81442" w:rsidRPr="00C81442" w:rsidRDefault="00C81442" w:rsidP="00C81442">
            <w:pP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Набор бурового оборудования БУ 3Д-73 зав. №031и</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Вышка</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6838E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Основание</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6838E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Кронблок</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6838E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3.4</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Крюкоблок</w:t>
            </w:r>
            <w:proofErr w:type="spellEnd"/>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6838E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Лебедка буровая</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6838E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3.6</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Лебедка вспомогательная</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3.7</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Ротор</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6838E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3.8</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Вертлюг</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6838E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3.9</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Манифольд</w:t>
            </w:r>
            <w:proofErr w:type="spellEnd"/>
            <w:r>
              <w:rPr>
                <w:rFonts w:ascii="Times New Roman" w:eastAsia="Times New Roman" w:hAnsi="Times New Roman" w:cs="Times New Roman"/>
                <w:color w:val="000000"/>
                <w:sz w:val="20"/>
                <w:szCs w:val="20"/>
              </w:rPr>
              <w:t xml:space="preserve"> нагнетательный</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6838E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3.10</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Насос буровой</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3.11</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Механизм крепления талевого каната МПКД-2</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C81442" w:rsidTr="00C81442">
        <w:trPr>
          <w:trHeight w:val="283"/>
        </w:trPr>
        <w:tc>
          <w:tcPr>
            <w:tcW w:w="29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81442" w:rsidRDefault="00C81442">
            <w:pP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4</w:t>
            </w:r>
          </w:p>
        </w:tc>
        <w:tc>
          <w:tcPr>
            <w:tcW w:w="4706" w:type="pct"/>
            <w:gridSpan w:val="7"/>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C81442" w:rsidRDefault="00C81442" w:rsidP="00C81442">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Набор бурового оборудования БУ БК 225 Э зав. №047</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4.1</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Вышка</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6838E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4.2</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Основание</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6838E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4.3</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Кронблок</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6838E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4.4</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Крюкоблок</w:t>
            </w:r>
            <w:proofErr w:type="spellEnd"/>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6838E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4.5</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Лебедка буровая</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6838E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4.6</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Лебедка вспомогательная</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6838E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4.7</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Ротор</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6838E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Манифольд</w:t>
            </w:r>
            <w:proofErr w:type="spellEnd"/>
            <w:r>
              <w:rPr>
                <w:rFonts w:ascii="Times New Roman" w:eastAsia="Times New Roman" w:hAnsi="Times New Roman" w:cs="Times New Roman"/>
                <w:color w:val="000000"/>
                <w:sz w:val="20"/>
                <w:szCs w:val="20"/>
              </w:rPr>
              <w:t xml:space="preserve"> нагнетательный</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6838E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4.9</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Насос буровой</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4.10</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Манифольд</w:t>
            </w:r>
            <w:proofErr w:type="spellEnd"/>
            <w:r>
              <w:rPr>
                <w:rFonts w:ascii="Times New Roman" w:eastAsia="Times New Roman" w:hAnsi="Times New Roman" w:cs="Times New Roman"/>
                <w:color w:val="000000"/>
                <w:sz w:val="20"/>
                <w:szCs w:val="20"/>
              </w:rPr>
              <w:t xml:space="preserve"> ВЛБ и ЦСГО</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4.11</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Механизм крепления талевого каната МПКД-2</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C81442" w:rsidTr="00C81442">
        <w:trPr>
          <w:trHeight w:val="283"/>
        </w:trPr>
        <w:tc>
          <w:tcPr>
            <w:tcW w:w="29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81442" w:rsidRPr="002754F2" w:rsidRDefault="00C81442">
            <w:pPr>
              <w:spacing w:after="0" w:line="240" w:lineRule="auto"/>
              <w:rPr>
                <w:rFonts w:ascii="Times New Roman" w:eastAsia="Times New Roman" w:hAnsi="Times New Roman" w:cs="Times New Roman"/>
                <w:b/>
                <w:color w:val="000000"/>
                <w:sz w:val="20"/>
                <w:szCs w:val="20"/>
              </w:rPr>
            </w:pPr>
            <w:r w:rsidRPr="002754F2">
              <w:rPr>
                <w:rFonts w:ascii="Times New Roman" w:eastAsia="Times New Roman" w:hAnsi="Times New Roman" w:cs="Times New Roman"/>
                <w:b/>
                <w:color w:val="000000"/>
                <w:sz w:val="20"/>
                <w:szCs w:val="20"/>
              </w:rPr>
              <w:t>5</w:t>
            </w:r>
          </w:p>
        </w:tc>
        <w:tc>
          <w:tcPr>
            <w:tcW w:w="4706" w:type="pct"/>
            <w:gridSpan w:val="7"/>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C81442" w:rsidRPr="00C81442" w:rsidRDefault="00C81442" w:rsidP="00C81442">
            <w:pPr>
              <w:spacing w:after="0" w:line="240" w:lineRule="auto"/>
              <w:rPr>
                <w:rFonts w:ascii="Times New Roman" w:eastAsia="Times New Roman" w:hAnsi="Times New Roman" w:cs="Times New Roman"/>
                <w:b/>
                <w:color w:val="000000"/>
                <w:sz w:val="20"/>
                <w:szCs w:val="20"/>
              </w:rPr>
            </w:pPr>
            <w:r w:rsidRPr="002754F2">
              <w:rPr>
                <w:rFonts w:ascii="Times New Roman" w:eastAsia="Times New Roman" w:hAnsi="Times New Roman" w:cs="Times New Roman"/>
                <w:b/>
                <w:color w:val="000000"/>
                <w:sz w:val="20"/>
                <w:szCs w:val="20"/>
              </w:rPr>
              <w:t>Набор бурового оборудования БУ 320 ЭК зав. №30</w:t>
            </w:r>
          </w:p>
          <w:p w:rsidR="00C81442" w:rsidRPr="002754F2" w:rsidRDefault="00C81442">
            <w:pPr>
              <w:spacing w:after="0" w:line="240" w:lineRule="auto"/>
              <w:jc w:val="center"/>
              <w:rPr>
                <w:rFonts w:ascii="Times New Roman" w:eastAsia="Times New Roman" w:hAnsi="Times New Roman" w:cs="Times New Roman"/>
                <w:color w:val="000000"/>
                <w:sz w:val="20"/>
                <w:szCs w:val="20"/>
              </w:rPr>
            </w:pP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5.1</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Вышка</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6838E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5.2</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Основание</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6838E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5.3</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Кронблок</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6838E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5.4</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Крюкоблок</w:t>
            </w:r>
            <w:proofErr w:type="spellEnd"/>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6838E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Лебедка буровая</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6838E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5.6</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Лебедка вспомогательная</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29601D">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29601D">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5.7</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Ротор</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6838E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5.8</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Манифольд</w:t>
            </w:r>
            <w:proofErr w:type="spellEnd"/>
            <w:r>
              <w:rPr>
                <w:rFonts w:ascii="Times New Roman" w:eastAsia="Times New Roman" w:hAnsi="Times New Roman" w:cs="Times New Roman"/>
                <w:color w:val="000000"/>
                <w:sz w:val="20"/>
                <w:szCs w:val="20"/>
              </w:rPr>
              <w:t xml:space="preserve"> нагнетательный</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6838E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5.9</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Насос буровой</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5C7AD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852" w:type="pct"/>
            <w:gridSpan w:val="2"/>
            <w:tcBorders>
              <w:top w:val="single" w:sz="4" w:space="0" w:color="auto"/>
              <w:left w:val="nil"/>
              <w:bottom w:val="single" w:sz="4" w:space="0" w:color="auto"/>
              <w:right w:val="single" w:sz="4" w:space="0" w:color="auto"/>
            </w:tcBorders>
            <w:vAlign w:val="center"/>
            <w:hideMark/>
          </w:tcPr>
          <w:p w:rsidR="006838EA" w:rsidRPr="005C7AD6" w:rsidRDefault="005C7AD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6838EA" w:rsidTr="006838EA">
        <w:trPr>
          <w:trHeight w:val="324"/>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rPr>
                <w:rFonts w:ascii="Times New Roman" w:hAnsi="Times New Roman" w:cs="Times New Roman"/>
                <w:color w:val="000000"/>
                <w:sz w:val="20"/>
                <w:szCs w:val="20"/>
              </w:rPr>
            </w:pPr>
            <w:r>
              <w:rPr>
                <w:rFonts w:ascii="Times New Roman" w:hAnsi="Times New Roman" w:cs="Times New Roman"/>
                <w:color w:val="000000"/>
                <w:sz w:val="20"/>
                <w:szCs w:val="20"/>
              </w:rPr>
              <w:t>5.10</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rPr>
                <w:rFonts w:ascii="Times New Roman" w:hAnsi="Times New Roman" w:cs="Times New Roman"/>
                <w:color w:val="000000"/>
                <w:sz w:val="20"/>
                <w:szCs w:val="20"/>
              </w:rPr>
            </w:pPr>
            <w:r>
              <w:rPr>
                <w:rFonts w:ascii="Times New Roman" w:hAnsi="Times New Roman" w:cs="Times New Roman"/>
                <w:color w:val="000000"/>
                <w:sz w:val="20"/>
                <w:szCs w:val="20"/>
              </w:rPr>
              <w:t>Механизм крепления талевого каната МПКД-2</w:t>
            </w:r>
          </w:p>
        </w:tc>
        <w:tc>
          <w:tcPr>
            <w:tcW w:w="465" w:type="pct"/>
            <w:tcBorders>
              <w:top w:val="single" w:sz="4" w:space="0" w:color="auto"/>
              <w:left w:val="nil"/>
              <w:bottom w:val="single" w:sz="4" w:space="0" w:color="auto"/>
              <w:right w:val="single" w:sz="4" w:space="0" w:color="auto"/>
            </w:tcBorders>
            <w:hideMark/>
          </w:tcPr>
          <w:p w:rsidR="006838EA" w:rsidRDefault="006838EA">
            <w:pPr>
              <w:rPr>
                <w:rFonts w:ascii="Times New Roman" w:hAnsi="Times New Roman" w:cs="Times New Roman"/>
                <w:color w:val="000000"/>
                <w:sz w:val="20"/>
                <w:szCs w:val="20"/>
              </w:rPr>
            </w:pPr>
            <w:proofErr w:type="spellStart"/>
            <w:r>
              <w:rPr>
                <w:rFonts w:ascii="Times New Roman" w:hAnsi="Times New Roman" w:cs="Times New Roman"/>
                <w:color w:val="000000"/>
                <w:sz w:val="20"/>
                <w:szCs w:val="20"/>
              </w:rPr>
              <w:t>Компл</w:t>
            </w:r>
            <w:proofErr w:type="spellEnd"/>
          </w:p>
        </w:tc>
        <w:tc>
          <w:tcPr>
            <w:tcW w:w="332" w:type="pct"/>
            <w:tcBorders>
              <w:top w:val="single" w:sz="4" w:space="0" w:color="auto"/>
              <w:left w:val="nil"/>
              <w:bottom w:val="single" w:sz="4" w:space="0" w:color="auto"/>
              <w:right w:val="single" w:sz="4" w:space="0" w:color="auto"/>
            </w:tcBorders>
            <w:hideMark/>
          </w:tcPr>
          <w:p w:rsidR="006838EA" w:rsidRDefault="006838EA">
            <w:pPr>
              <w:jc w:val="center"/>
              <w:rPr>
                <w:rFonts w:ascii="Times New Roman" w:hAnsi="Times New Roman" w:cs="Times New Roman"/>
                <w:sz w:val="20"/>
                <w:szCs w:val="20"/>
              </w:rPr>
            </w:pPr>
            <w:r>
              <w:rPr>
                <w:rFonts w:ascii="Times New Roman" w:hAnsi="Times New Roman" w:cs="Times New Roman"/>
                <w:sz w:val="20"/>
                <w:szCs w:val="20"/>
              </w:rPr>
              <w:t>1</w:t>
            </w:r>
          </w:p>
        </w:tc>
        <w:tc>
          <w:tcPr>
            <w:tcW w:w="852" w:type="pct"/>
            <w:gridSpan w:val="2"/>
            <w:tcBorders>
              <w:top w:val="single" w:sz="4" w:space="0" w:color="auto"/>
              <w:left w:val="nil"/>
              <w:bottom w:val="single" w:sz="4" w:space="0" w:color="auto"/>
              <w:right w:val="single" w:sz="4" w:space="0" w:color="auto"/>
            </w:tcBorders>
            <w:vAlign w:val="center"/>
            <w:hideMark/>
          </w:tcPr>
          <w:p w:rsidR="006838EA" w:rsidRDefault="006838EA">
            <w:pPr>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r>
      <w:tr w:rsidR="00191E50" w:rsidTr="00191E50">
        <w:trPr>
          <w:trHeight w:val="283"/>
        </w:trPr>
        <w:tc>
          <w:tcPr>
            <w:tcW w:w="2368" w:type="pct"/>
            <w:gridSpan w:val="2"/>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tcPr>
          <w:p w:rsidR="00191E50" w:rsidRDefault="00191E50">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Прочее оборудование</w:t>
            </w:r>
          </w:p>
        </w:tc>
        <w:tc>
          <w:tcPr>
            <w:tcW w:w="465" w:type="pct"/>
            <w:tcBorders>
              <w:top w:val="single" w:sz="4" w:space="0" w:color="000000"/>
              <w:left w:val="nil"/>
              <w:bottom w:val="nil"/>
              <w:right w:val="single" w:sz="4" w:space="0" w:color="000000"/>
            </w:tcBorders>
            <w:shd w:val="clear" w:color="auto" w:fill="D8D8D8"/>
            <w:vAlign w:val="center"/>
            <w:hideMark/>
          </w:tcPr>
          <w:p w:rsidR="00191E50" w:rsidRDefault="00191E50">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Ед. изм.</w:t>
            </w:r>
          </w:p>
        </w:tc>
        <w:tc>
          <w:tcPr>
            <w:tcW w:w="332" w:type="pct"/>
            <w:tcBorders>
              <w:top w:val="single" w:sz="4" w:space="0" w:color="000000"/>
              <w:left w:val="nil"/>
              <w:bottom w:val="nil"/>
              <w:right w:val="single" w:sz="4" w:space="0" w:color="000000"/>
            </w:tcBorders>
            <w:shd w:val="clear" w:color="auto" w:fill="D8D8D8"/>
            <w:vAlign w:val="center"/>
            <w:hideMark/>
          </w:tcPr>
          <w:p w:rsidR="00191E50" w:rsidRDefault="00191E50">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Кол-во</w:t>
            </w:r>
          </w:p>
        </w:tc>
        <w:tc>
          <w:tcPr>
            <w:tcW w:w="422" w:type="pct"/>
            <w:tcBorders>
              <w:top w:val="single" w:sz="4" w:space="0" w:color="000000"/>
              <w:left w:val="single" w:sz="4" w:space="0" w:color="auto"/>
              <w:bottom w:val="nil"/>
              <w:right w:val="single" w:sz="4" w:space="0" w:color="auto"/>
            </w:tcBorders>
            <w:shd w:val="clear" w:color="auto" w:fill="D8D8D8"/>
            <w:vAlign w:val="center"/>
            <w:hideMark/>
          </w:tcPr>
          <w:p w:rsidR="00191E50" w:rsidRDefault="00191E50">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Объем услуг 2024 г.</w:t>
            </w:r>
          </w:p>
        </w:tc>
        <w:tc>
          <w:tcPr>
            <w:tcW w:w="430" w:type="pct"/>
            <w:tcBorders>
              <w:top w:val="single" w:sz="4" w:space="0" w:color="000000"/>
              <w:left w:val="single" w:sz="4" w:space="0" w:color="auto"/>
              <w:bottom w:val="nil"/>
              <w:right w:val="single" w:sz="4" w:space="0" w:color="000000"/>
            </w:tcBorders>
            <w:shd w:val="clear" w:color="auto" w:fill="D8D8D8"/>
            <w:vAlign w:val="center"/>
            <w:hideMark/>
          </w:tcPr>
          <w:p w:rsidR="00191E50" w:rsidRDefault="00191E50">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Объем услуг 2025 г.</w:t>
            </w:r>
          </w:p>
        </w:tc>
        <w:tc>
          <w:tcPr>
            <w:tcW w:w="435" w:type="pct"/>
            <w:tcBorders>
              <w:top w:val="single" w:sz="4" w:space="0" w:color="000000"/>
              <w:left w:val="nil"/>
              <w:bottom w:val="nil"/>
              <w:right w:val="single" w:sz="4" w:space="0" w:color="000000"/>
            </w:tcBorders>
            <w:shd w:val="clear" w:color="auto" w:fill="D8D8D8"/>
            <w:vAlign w:val="center"/>
            <w:hideMark/>
          </w:tcPr>
          <w:p w:rsidR="00191E50" w:rsidRDefault="00191E50">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Объем услуг 2026 г.</w:t>
            </w:r>
          </w:p>
        </w:tc>
        <w:tc>
          <w:tcPr>
            <w:tcW w:w="548" w:type="pct"/>
            <w:tcBorders>
              <w:top w:val="single" w:sz="4" w:space="0" w:color="000000"/>
              <w:left w:val="nil"/>
              <w:bottom w:val="nil"/>
              <w:right w:val="single" w:sz="4" w:space="0" w:color="000000"/>
            </w:tcBorders>
            <w:shd w:val="clear" w:color="auto" w:fill="D8D8D8"/>
            <w:vAlign w:val="center"/>
            <w:hideMark/>
          </w:tcPr>
          <w:p w:rsidR="00191E50" w:rsidRDefault="00191E50">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Объем услуг 2027 г.</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Тальблок</w:t>
            </w:r>
            <w:proofErr w:type="spellEnd"/>
            <w:r>
              <w:rPr>
                <w:rFonts w:ascii="Times New Roman" w:eastAsia="Times New Roman" w:hAnsi="Times New Roman" w:cs="Times New Roman"/>
                <w:color w:val="000000"/>
                <w:sz w:val="20"/>
                <w:szCs w:val="20"/>
              </w:rPr>
              <w:t xml:space="preserve"> (блок талевый)</w:t>
            </w:r>
          </w:p>
        </w:tc>
        <w:tc>
          <w:tcPr>
            <w:tcW w:w="46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color w:val="000000"/>
                <w:sz w:val="20"/>
                <w:szCs w:val="20"/>
              </w:rPr>
              <w:t>Компл</w:t>
            </w:r>
            <w:proofErr w:type="spellEnd"/>
            <w:r>
              <w:rPr>
                <w:rFonts w:ascii="Times New Roman" w:eastAsia="Times New Roman" w:hAnsi="Times New Roman" w:cs="Times New Roman"/>
                <w:color w:val="000000"/>
                <w:sz w:val="20"/>
                <w:szCs w:val="20"/>
              </w:rPr>
              <w:t>.</w:t>
            </w:r>
          </w:p>
        </w:tc>
        <w:tc>
          <w:tcPr>
            <w:tcW w:w="332" w:type="pct"/>
            <w:tcBorders>
              <w:top w:val="single" w:sz="4" w:space="0" w:color="auto"/>
              <w:left w:val="nil"/>
              <w:bottom w:val="single" w:sz="4" w:space="0" w:color="auto"/>
              <w:right w:val="single" w:sz="4" w:space="0" w:color="auto"/>
            </w:tcBorders>
            <w:vAlign w:val="center"/>
            <w:hideMark/>
          </w:tcPr>
          <w:p w:rsidR="006838EA" w:rsidRDefault="00B93787">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22" w:type="pct"/>
            <w:tcBorders>
              <w:top w:val="single" w:sz="4" w:space="0" w:color="auto"/>
              <w:left w:val="nil"/>
              <w:bottom w:val="single" w:sz="4" w:space="0" w:color="auto"/>
              <w:right w:val="single" w:sz="4" w:space="0" w:color="auto"/>
            </w:tcBorders>
            <w:vAlign w:val="center"/>
          </w:tcPr>
          <w:p w:rsidR="006838EA" w:rsidRDefault="006838EA">
            <w:pPr>
              <w:spacing w:after="0" w:line="240" w:lineRule="auto"/>
              <w:jc w:val="center"/>
              <w:rPr>
                <w:rFonts w:ascii="Times New Roman" w:eastAsia="Times New Roman" w:hAnsi="Times New Roman" w:cs="Times New Roman"/>
                <w:color w:val="000000"/>
                <w:sz w:val="20"/>
                <w:szCs w:val="20"/>
              </w:rPr>
            </w:pPr>
          </w:p>
        </w:tc>
        <w:tc>
          <w:tcPr>
            <w:tcW w:w="430"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B93787">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548" w:type="pct"/>
            <w:tcBorders>
              <w:top w:val="single" w:sz="4" w:space="0" w:color="auto"/>
              <w:left w:val="nil"/>
              <w:bottom w:val="single" w:sz="4" w:space="0" w:color="auto"/>
              <w:right w:val="single" w:sz="4" w:space="0" w:color="auto"/>
            </w:tcBorders>
            <w:vAlign w:val="center"/>
            <w:hideMark/>
          </w:tcPr>
          <w:p w:rsidR="006838EA" w:rsidRDefault="00B93787">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Кран консольно-поворотный</w:t>
            </w:r>
          </w:p>
        </w:tc>
        <w:tc>
          <w:tcPr>
            <w:tcW w:w="46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color w:val="000000"/>
                <w:sz w:val="20"/>
                <w:szCs w:val="20"/>
              </w:rPr>
              <w:t>Компл</w:t>
            </w:r>
            <w:proofErr w:type="spellEnd"/>
            <w:r>
              <w:rPr>
                <w:rFonts w:ascii="Times New Roman" w:eastAsia="Times New Roman" w:hAnsi="Times New Roman" w:cs="Times New Roman"/>
                <w:color w:val="000000"/>
                <w:sz w:val="20"/>
                <w:szCs w:val="20"/>
              </w:rPr>
              <w:t>.</w:t>
            </w:r>
          </w:p>
        </w:tc>
        <w:tc>
          <w:tcPr>
            <w:tcW w:w="332" w:type="pct"/>
            <w:tcBorders>
              <w:top w:val="single" w:sz="4" w:space="0" w:color="auto"/>
              <w:left w:val="nil"/>
              <w:bottom w:val="single" w:sz="4" w:space="0" w:color="auto"/>
              <w:right w:val="single" w:sz="4" w:space="0" w:color="auto"/>
            </w:tcBorders>
            <w:vAlign w:val="center"/>
            <w:hideMark/>
          </w:tcPr>
          <w:p w:rsidR="006838EA" w:rsidRDefault="00B93787">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22" w:type="pct"/>
            <w:tcBorders>
              <w:top w:val="single" w:sz="4" w:space="0" w:color="auto"/>
              <w:left w:val="nil"/>
              <w:bottom w:val="single" w:sz="4" w:space="0" w:color="auto"/>
              <w:right w:val="single" w:sz="4" w:space="0" w:color="auto"/>
            </w:tcBorders>
            <w:vAlign w:val="center"/>
          </w:tcPr>
          <w:p w:rsidR="006838EA" w:rsidRDefault="006838EA">
            <w:pPr>
              <w:spacing w:after="0" w:line="240" w:lineRule="auto"/>
              <w:jc w:val="center"/>
              <w:rPr>
                <w:rFonts w:ascii="Times New Roman" w:eastAsia="Times New Roman" w:hAnsi="Times New Roman" w:cs="Times New Roman"/>
                <w:color w:val="000000"/>
                <w:sz w:val="20"/>
                <w:szCs w:val="20"/>
              </w:rPr>
            </w:pPr>
          </w:p>
        </w:tc>
        <w:tc>
          <w:tcPr>
            <w:tcW w:w="430"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B93787">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548" w:type="pct"/>
            <w:tcBorders>
              <w:top w:val="single" w:sz="4" w:space="0" w:color="auto"/>
              <w:left w:val="nil"/>
              <w:bottom w:val="single" w:sz="4" w:space="0" w:color="auto"/>
              <w:right w:val="single" w:sz="4" w:space="0" w:color="auto"/>
            </w:tcBorders>
            <w:vAlign w:val="center"/>
            <w:hideMark/>
          </w:tcPr>
          <w:p w:rsidR="006838EA" w:rsidRDefault="00B93787">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Насос буровой </w:t>
            </w:r>
          </w:p>
        </w:tc>
        <w:tc>
          <w:tcPr>
            <w:tcW w:w="46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Компл</w:t>
            </w:r>
            <w:proofErr w:type="spellEnd"/>
            <w:r>
              <w:rPr>
                <w:rFonts w:ascii="Times New Roman" w:eastAsia="Times New Roman" w:hAnsi="Times New Roman" w:cs="Times New Roman"/>
                <w:color w:val="000000"/>
                <w:sz w:val="20"/>
                <w:szCs w:val="20"/>
              </w:rPr>
              <w:t>.</w:t>
            </w:r>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422" w:type="pct"/>
            <w:tcBorders>
              <w:top w:val="single" w:sz="4" w:space="0" w:color="auto"/>
              <w:left w:val="nil"/>
              <w:bottom w:val="single" w:sz="4" w:space="0" w:color="auto"/>
              <w:right w:val="single" w:sz="4" w:space="0" w:color="auto"/>
            </w:tcBorders>
            <w:vAlign w:val="center"/>
          </w:tcPr>
          <w:p w:rsidR="006838EA" w:rsidRDefault="006838EA">
            <w:pPr>
              <w:spacing w:after="0" w:line="240" w:lineRule="auto"/>
              <w:jc w:val="center"/>
              <w:rPr>
                <w:rFonts w:ascii="Times New Roman" w:eastAsia="Times New Roman" w:hAnsi="Times New Roman" w:cs="Times New Roman"/>
                <w:color w:val="000000"/>
                <w:sz w:val="20"/>
                <w:szCs w:val="20"/>
              </w:rPr>
            </w:pPr>
          </w:p>
        </w:tc>
        <w:tc>
          <w:tcPr>
            <w:tcW w:w="430"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Лебедка вспомогательная</w:t>
            </w:r>
          </w:p>
        </w:tc>
        <w:tc>
          <w:tcPr>
            <w:tcW w:w="46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Компл</w:t>
            </w:r>
            <w:proofErr w:type="spellEnd"/>
            <w:r>
              <w:rPr>
                <w:rFonts w:ascii="Times New Roman" w:eastAsia="Times New Roman" w:hAnsi="Times New Roman" w:cs="Times New Roman"/>
                <w:color w:val="000000"/>
                <w:sz w:val="20"/>
                <w:szCs w:val="20"/>
              </w:rPr>
              <w:t>.</w:t>
            </w:r>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22" w:type="pct"/>
            <w:tcBorders>
              <w:top w:val="single" w:sz="4" w:space="0" w:color="auto"/>
              <w:left w:val="nil"/>
              <w:bottom w:val="single" w:sz="4" w:space="0" w:color="auto"/>
              <w:right w:val="single" w:sz="4" w:space="0" w:color="auto"/>
            </w:tcBorders>
            <w:vAlign w:val="center"/>
          </w:tcPr>
          <w:p w:rsidR="006838EA" w:rsidRDefault="006838EA">
            <w:pPr>
              <w:spacing w:after="0" w:line="240" w:lineRule="auto"/>
              <w:jc w:val="center"/>
              <w:rPr>
                <w:rFonts w:ascii="Times New Roman" w:eastAsia="Times New Roman" w:hAnsi="Times New Roman" w:cs="Times New Roman"/>
                <w:color w:val="000000"/>
                <w:sz w:val="20"/>
                <w:szCs w:val="20"/>
              </w:rPr>
            </w:pPr>
          </w:p>
        </w:tc>
        <w:tc>
          <w:tcPr>
            <w:tcW w:w="430" w:type="pct"/>
            <w:tcBorders>
              <w:top w:val="single" w:sz="4" w:space="0" w:color="auto"/>
              <w:left w:val="nil"/>
              <w:bottom w:val="single" w:sz="4" w:space="0" w:color="auto"/>
              <w:right w:val="single" w:sz="4" w:space="0" w:color="auto"/>
            </w:tcBorders>
            <w:vAlign w:val="center"/>
            <w:hideMark/>
          </w:tcPr>
          <w:p w:rsidR="006838EA" w:rsidRDefault="00123530">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FF0000"/>
                <w:sz w:val="20"/>
                <w:szCs w:val="20"/>
              </w:rPr>
            </w:pPr>
            <w:r>
              <w:rPr>
                <w:rFonts w:ascii="Times New Roman" w:eastAsia="Times New Roman" w:hAnsi="Times New Roman" w:cs="Times New Roman"/>
                <w:color w:val="000000" w:themeColor="text1"/>
                <w:sz w:val="20"/>
                <w:szCs w:val="20"/>
              </w:rPr>
              <w:t xml:space="preserve">Оборудование противовыбросовое ОП в комплекте со станцией управления и сепаратором бурового раствора </w:t>
            </w:r>
          </w:p>
        </w:tc>
        <w:tc>
          <w:tcPr>
            <w:tcW w:w="46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color w:val="000000"/>
                <w:sz w:val="20"/>
                <w:szCs w:val="20"/>
              </w:rPr>
              <w:t>Компл</w:t>
            </w:r>
            <w:proofErr w:type="spellEnd"/>
            <w:r>
              <w:rPr>
                <w:rFonts w:ascii="Times New Roman" w:eastAsia="Times New Roman" w:hAnsi="Times New Roman" w:cs="Times New Roman"/>
                <w:color w:val="000000"/>
                <w:sz w:val="20"/>
                <w:szCs w:val="20"/>
              </w:rPr>
              <w:t>.</w:t>
            </w:r>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w:t>
            </w:r>
          </w:p>
        </w:tc>
        <w:tc>
          <w:tcPr>
            <w:tcW w:w="42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430"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Блок глушения дросселирования 80х35</w:t>
            </w:r>
          </w:p>
        </w:tc>
        <w:tc>
          <w:tcPr>
            <w:tcW w:w="46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color w:val="000000"/>
                <w:sz w:val="20"/>
                <w:szCs w:val="20"/>
              </w:rPr>
              <w:t>Компл</w:t>
            </w:r>
            <w:proofErr w:type="spellEnd"/>
            <w:r>
              <w:rPr>
                <w:rFonts w:ascii="Times New Roman" w:eastAsia="Times New Roman" w:hAnsi="Times New Roman" w:cs="Times New Roman"/>
                <w:color w:val="000000"/>
                <w:sz w:val="20"/>
                <w:szCs w:val="20"/>
              </w:rPr>
              <w:t>.</w:t>
            </w:r>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422" w:type="pct"/>
            <w:tcBorders>
              <w:top w:val="single" w:sz="4" w:space="0" w:color="auto"/>
              <w:left w:val="nil"/>
              <w:bottom w:val="single" w:sz="4" w:space="0" w:color="auto"/>
              <w:right w:val="single" w:sz="4" w:space="0" w:color="auto"/>
            </w:tcBorders>
            <w:vAlign w:val="center"/>
          </w:tcPr>
          <w:p w:rsidR="006838EA" w:rsidRDefault="006838EA">
            <w:pPr>
              <w:spacing w:after="0" w:line="240" w:lineRule="auto"/>
              <w:jc w:val="center"/>
              <w:rPr>
                <w:rFonts w:ascii="Times New Roman" w:eastAsia="Times New Roman" w:hAnsi="Times New Roman" w:cs="Times New Roman"/>
                <w:color w:val="000000"/>
                <w:sz w:val="20"/>
                <w:szCs w:val="20"/>
              </w:rPr>
            </w:pPr>
          </w:p>
        </w:tc>
        <w:tc>
          <w:tcPr>
            <w:tcW w:w="430"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Блок глушения дросселирования 80х70</w:t>
            </w:r>
          </w:p>
        </w:tc>
        <w:tc>
          <w:tcPr>
            <w:tcW w:w="46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color w:val="000000"/>
                <w:sz w:val="20"/>
                <w:szCs w:val="20"/>
              </w:rPr>
              <w:t>Компл</w:t>
            </w:r>
            <w:proofErr w:type="spellEnd"/>
            <w:r>
              <w:rPr>
                <w:rFonts w:ascii="Times New Roman" w:eastAsia="Times New Roman" w:hAnsi="Times New Roman" w:cs="Times New Roman"/>
                <w:color w:val="000000"/>
                <w:sz w:val="20"/>
                <w:szCs w:val="20"/>
              </w:rPr>
              <w:t>.</w:t>
            </w:r>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c>
          <w:tcPr>
            <w:tcW w:w="422" w:type="pct"/>
            <w:tcBorders>
              <w:top w:val="single" w:sz="4" w:space="0" w:color="auto"/>
              <w:left w:val="nil"/>
              <w:bottom w:val="single" w:sz="4" w:space="0" w:color="auto"/>
              <w:right w:val="single" w:sz="4" w:space="0" w:color="auto"/>
            </w:tcBorders>
            <w:vAlign w:val="center"/>
          </w:tcPr>
          <w:p w:rsidR="006838EA" w:rsidRDefault="006838EA">
            <w:pPr>
              <w:spacing w:after="0" w:line="240" w:lineRule="auto"/>
              <w:jc w:val="center"/>
              <w:rPr>
                <w:rFonts w:ascii="Times New Roman" w:eastAsia="Times New Roman" w:hAnsi="Times New Roman" w:cs="Times New Roman"/>
                <w:color w:val="000000"/>
                <w:sz w:val="20"/>
                <w:szCs w:val="20"/>
              </w:rPr>
            </w:pPr>
          </w:p>
        </w:tc>
        <w:tc>
          <w:tcPr>
            <w:tcW w:w="430"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Превентор</w:t>
            </w:r>
            <w:proofErr w:type="spellEnd"/>
            <w:r>
              <w:rPr>
                <w:rFonts w:ascii="Times New Roman" w:eastAsia="Times New Roman" w:hAnsi="Times New Roman" w:cs="Times New Roman"/>
                <w:color w:val="000000"/>
                <w:sz w:val="20"/>
                <w:szCs w:val="20"/>
              </w:rPr>
              <w:t xml:space="preserve"> универсальный ПУГ</w:t>
            </w:r>
          </w:p>
        </w:tc>
        <w:tc>
          <w:tcPr>
            <w:tcW w:w="46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color w:val="000000"/>
                <w:sz w:val="20"/>
                <w:szCs w:val="20"/>
              </w:rPr>
              <w:t>Компл</w:t>
            </w:r>
            <w:proofErr w:type="spellEnd"/>
            <w:r>
              <w:rPr>
                <w:rFonts w:ascii="Times New Roman" w:eastAsia="Times New Roman" w:hAnsi="Times New Roman" w:cs="Times New Roman"/>
                <w:color w:val="000000"/>
                <w:sz w:val="20"/>
                <w:szCs w:val="20"/>
              </w:rPr>
              <w:t>.</w:t>
            </w:r>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422" w:type="pct"/>
            <w:tcBorders>
              <w:top w:val="single" w:sz="4" w:space="0" w:color="auto"/>
              <w:left w:val="nil"/>
              <w:bottom w:val="single" w:sz="4" w:space="0" w:color="auto"/>
              <w:right w:val="single" w:sz="4" w:space="0" w:color="auto"/>
            </w:tcBorders>
            <w:vAlign w:val="center"/>
          </w:tcPr>
          <w:p w:rsidR="006838EA" w:rsidRDefault="006838EA">
            <w:pPr>
              <w:spacing w:after="0" w:line="240" w:lineRule="auto"/>
              <w:jc w:val="center"/>
              <w:rPr>
                <w:rFonts w:ascii="Times New Roman" w:eastAsia="Times New Roman" w:hAnsi="Times New Roman" w:cs="Times New Roman"/>
                <w:color w:val="000000"/>
                <w:sz w:val="20"/>
                <w:szCs w:val="20"/>
              </w:rPr>
            </w:pPr>
          </w:p>
        </w:tc>
        <w:tc>
          <w:tcPr>
            <w:tcW w:w="430"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Превентор</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плашечный</w:t>
            </w:r>
            <w:proofErr w:type="spellEnd"/>
            <w:r>
              <w:rPr>
                <w:rFonts w:ascii="Times New Roman" w:eastAsia="Times New Roman" w:hAnsi="Times New Roman" w:cs="Times New Roman"/>
                <w:color w:val="000000"/>
                <w:sz w:val="20"/>
                <w:szCs w:val="20"/>
              </w:rPr>
              <w:t xml:space="preserve"> ППГ </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r>
              <w:rPr>
                <w:rFonts w:ascii="Times New Roman" w:eastAsia="Times New Roman" w:hAnsi="Times New Roman" w:cs="Times New Roman"/>
                <w:color w:val="000000"/>
                <w:sz w:val="20"/>
                <w:szCs w:val="20"/>
              </w:rPr>
              <w:t>.</w:t>
            </w:r>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422" w:type="pct"/>
            <w:tcBorders>
              <w:top w:val="single" w:sz="4" w:space="0" w:color="auto"/>
              <w:left w:val="nil"/>
              <w:bottom w:val="single" w:sz="4" w:space="0" w:color="auto"/>
              <w:right w:val="single" w:sz="4" w:space="0" w:color="auto"/>
            </w:tcBorders>
            <w:vAlign w:val="center"/>
          </w:tcPr>
          <w:p w:rsidR="006838EA" w:rsidRDefault="006838EA">
            <w:pPr>
              <w:spacing w:after="0" w:line="240" w:lineRule="auto"/>
              <w:jc w:val="center"/>
              <w:rPr>
                <w:rFonts w:ascii="Times New Roman" w:eastAsia="Times New Roman" w:hAnsi="Times New Roman" w:cs="Times New Roman"/>
                <w:color w:val="000000"/>
                <w:sz w:val="20"/>
                <w:szCs w:val="20"/>
              </w:rPr>
            </w:pPr>
          </w:p>
        </w:tc>
        <w:tc>
          <w:tcPr>
            <w:tcW w:w="430"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Крестовина КУ </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r>
              <w:rPr>
                <w:rFonts w:ascii="Times New Roman" w:eastAsia="Times New Roman" w:hAnsi="Times New Roman" w:cs="Times New Roman"/>
                <w:color w:val="000000"/>
                <w:sz w:val="20"/>
                <w:szCs w:val="20"/>
              </w:rPr>
              <w:t>.</w:t>
            </w:r>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422" w:type="pct"/>
            <w:tcBorders>
              <w:top w:val="single" w:sz="4" w:space="0" w:color="auto"/>
              <w:left w:val="nil"/>
              <w:bottom w:val="single" w:sz="4" w:space="0" w:color="auto"/>
              <w:right w:val="single" w:sz="4" w:space="0" w:color="auto"/>
            </w:tcBorders>
            <w:vAlign w:val="center"/>
          </w:tcPr>
          <w:p w:rsidR="006838EA" w:rsidRDefault="006838EA">
            <w:pPr>
              <w:spacing w:after="0" w:line="240" w:lineRule="auto"/>
              <w:jc w:val="center"/>
              <w:rPr>
                <w:rFonts w:ascii="Times New Roman" w:eastAsia="Times New Roman" w:hAnsi="Times New Roman" w:cs="Times New Roman"/>
                <w:color w:val="000000"/>
                <w:sz w:val="20"/>
                <w:szCs w:val="20"/>
              </w:rPr>
            </w:pPr>
          </w:p>
        </w:tc>
        <w:tc>
          <w:tcPr>
            <w:tcW w:w="430"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Крестовина КР </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r>
              <w:rPr>
                <w:rFonts w:ascii="Times New Roman" w:eastAsia="Times New Roman" w:hAnsi="Times New Roman" w:cs="Times New Roman"/>
                <w:color w:val="000000"/>
                <w:sz w:val="20"/>
                <w:szCs w:val="20"/>
              </w:rPr>
              <w:t>.</w:t>
            </w:r>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422" w:type="pct"/>
            <w:tcBorders>
              <w:top w:val="single" w:sz="4" w:space="0" w:color="auto"/>
              <w:left w:val="nil"/>
              <w:bottom w:val="single" w:sz="4" w:space="0" w:color="auto"/>
              <w:right w:val="single" w:sz="4" w:space="0" w:color="auto"/>
            </w:tcBorders>
            <w:vAlign w:val="center"/>
          </w:tcPr>
          <w:p w:rsidR="006838EA" w:rsidRDefault="006838EA">
            <w:pPr>
              <w:spacing w:after="0" w:line="240" w:lineRule="auto"/>
              <w:jc w:val="center"/>
              <w:rPr>
                <w:rFonts w:ascii="Times New Roman" w:eastAsia="Times New Roman" w:hAnsi="Times New Roman" w:cs="Times New Roman"/>
                <w:color w:val="000000"/>
                <w:sz w:val="20"/>
                <w:szCs w:val="20"/>
              </w:rPr>
            </w:pPr>
          </w:p>
        </w:tc>
        <w:tc>
          <w:tcPr>
            <w:tcW w:w="430"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Задвижка ЗМГ/ЗМ</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r>
              <w:rPr>
                <w:rFonts w:ascii="Times New Roman" w:eastAsia="Times New Roman" w:hAnsi="Times New Roman" w:cs="Times New Roman"/>
                <w:color w:val="000000"/>
                <w:sz w:val="20"/>
                <w:szCs w:val="20"/>
              </w:rPr>
              <w:t>.</w:t>
            </w:r>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34</w:t>
            </w:r>
          </w:p>
        </w:tc>
        <w:tc>
          <w:tcPr>
            <w:tcW w:w="422" w:type="pct"/>
            <w:tcBorders>
              <w:top w:val="single" w:sz="4" w:space="0" w:color="auto"/>
              <w:left w:val="nil"/>
              <w:bottom w:val="single" w:sz="4" w:space="0" w:color="auto"/>
              <w:right w:val="single" w:sz="4" w:space="0" w:color="auto"/>
            </w:tcBorders>
            <w:vAlign w:val="center"/>
          </w:tcPr>
          <w:p w:rsidR="006838EA" w:rsidRDefault="006838EA">
            <w:pPr>
              <w:spacing w:after="0" w:line="240" w:lineRule="auto"/>
              <w:jc w:val="center"/>
              <w:rPr>
                <w:rFonts w:ascii="Times New Roman" w:eastAsia="Times New Roman" w:hAnsi="Times New Roman" w:cs="Times New Roman"/>
                <w:color w:val="000000"/>
                <w:sz w:val="20"/>
                <w:szCs w:val="20"/>
              </w:rPr>
            </w:pPr>
          </w:p>
        </w:tc>
        <w:tc>
          <w:tcPr>
            <w:tcW w:w="430"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Катушка </w:t>
            </w:r>
            <w:proofErr w:type="spellStart"/>
            <w:r>
              <w:rPr>
                <w:rFonts w:ascii="Times New Roman" w:eastAsia="Times New Roman" w:hAnsi="Times New Roman" w:cs="Times New Roman"/>
                <w:color w:val="000000"/>
                <w:sz w:val="20"/>
                <w:szCs w:val="20"/>
              </w:rPr>
              <w:t>надпревенторная</w:t>
            </w:r>
            <w:proofErr w:type="spellEnd"/>
            <w:r>
              <w:rPr>
                <w:rFonts w:ascii="Times New Roman" w:eastAsia="Times New Roman" w:hAnsi="Times New Roman" w:cs="Times New Roman"/>
                <w:color w:val="000000"/>
                <w:sz w:val="20"/>
                <w:szCs w:val="20"/>
              </w:rPr>
              <w:t>/переходная/ промежуточная</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r>
              <w:rPr>
                <w:rFonts w:ascii="Times New Roman" w:eastAsia="Times New Roman" w:hAnsi="Times New Roman" w:cs="Times New Roman"/>
                <w:color w:val="000000"/>
                <w:sz w:val="20"/>
                <w:szCs w:val="20"/>
              </w:rPr>
              <w:t>.</w:t>
            </w:r>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w:t>
            </w:r>
          </w:p>
        </w:tc>
        <w:tc>
          <w:tcPr>
            <w:tcW w:w="422" w:type="pct"/>
            <w:tcBorders>
              <w:top w:val="single" w:sz="4" w:space="0" w:color="auto"/>
              <w:left w:val="nil"/>
              <w:bottom w:val="single" w:sz="4" w:space="0" w:color="auto"/>
              <w:right w:val="single" w:sz="4" w:space="0" w:color="auto"/>
            </w:tcBorders>
            <w:vAlign w:val="center"/>
          </w:tcPr>
          <w:p w:rsidR="006838EA" w:rsidRDefault="006838EA">
            <w:pPr>
              <w:spacing w:after="0" w:line="240" w:lineRule="auto"/>
              <w:jc w:val="center"/>
              <w:rPr>
                <w:rFonts w:ascii="Times New Roman" w:eastAsia="Times New Roman" w:hAnsi="Times New Roman" w:cs="Times New Roman"/>
                <w:color w:val="000000"/>
                <w:sz w:val="20"/>
                <w:szCs w:val="20"/>
              </w:rPr>
            </w:pPr>
          </w:p>
        </w:tc>
        <w:tc>
          <w:tcPr>
            <w:tcW w:w="430"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Станция </w:t>
            </w:r>
            <w:proofErr w:type="spellStart"/>
            <w:r>
              <w:rPr>
                <w:rFonts w:ascii="Times New Roman" w:eastAsia="Times New Roman" w:hAnsi="Times New Roman" w:cs="Times New Roman"/>
                <w:color w:val="000000"/>
                <w:sz w:val="20"/>
                <w:szCs w:val="20"/>
              </w:rPr>
              <w:t>гидроуправления</w:t>
            </w:r>
            <w:proofErr w:type="spellEnd"/>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r>
              <w:rPr>
                <w:rFonts w:ascii="Times New Roman" w:eastAsia="Times New Roman" w:hAnsi="Times New Roman" w:cs="Times New Roman"/>
                <w:color w:val="000000"/>
                <w:sz w:val="20"/>
                <w:szCs w:val="20"/>
              </w:rPr>
              <w:t>.</w:t>
            </w:r>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422" w:type="pct"/>
            <w:tcBorders>
              <w:top w:val="single" w:sz="4" w:space="0" w:color="auto"/>
              <w:left w:val="nil"/>
              <w:bottom w:val="single" w:sz="4" w:space="0" w:color="auto"/>
              <w:right w:val="single" w:sz="4" w:space="0" w:color="auto"/>
            </w:tcBorders>
            <w:vAlign w:val="center"/>
          </w:tcPr>
          <w:p w:rsidR="006838EA" w:rsidRDefault="006838EA">
            <w:pPr>
              <w:spacing w:after="0" w:line="240" w:lineRule="auto"/>
              <w:jc w:val="center"/>
              <w:rPr>
                <w:rFonts w:ascii="Times New Roman" w:eastAsia="Times New Roman" w:hAnsi="Times New Roman" w:cs="Times New Roman"/>
                <w:color w:val="000000"/>
                <w:sz w:val="20"/>
                <w:szCs w:val="20"/>
              </w:rPr>
            </w:pPr>
          </w:p>
        </w:tc>
        <w:tc>
          <w:tcPr>
            <w:tcW w:w="430"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Фланец </w:t>
            </w:r>
            <w:proofErr w:type="spellStart"/>
            <w:r>
              <w:rPr>
                <w:rFonts w:ascii="Times New Roman" w:eastAsia="Times New Roman" w:hAnsi="Times New Roman" w:cs="Times New Roman"/>
                <w:color w:val="000000"/>
                <w:sz w:val="20"/>
                <w:szCs w:val="20"/>
              </w:rPr>
              <w:t>адапторный</w:t>
            </w:r>
            <w:proofErr w:type="spellEnd"/>
            <w:r>
              <w:rPr>
                <w:rFonts w:ascii="Times New Roman" w:eastAsia="Times New Roman" w:hAnsi="Times New Roman" w:cs="Times New Roman"/>
                <w:color w:val="000000"/>
                <w:sz w:val="20"/>
                <w:szCs w:val="20"/>
              </w:rPr>
              <w:t xml:space="preserve"> 350х35</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r>
              <w:rPr>
                <w:rFonts w:ascii="Times New Roman" w:eastAsia="Times New Roman" w:hAnsi="Times New Roman" w:cs="Times New Roman"/>
                <w:color w:val="000000"/>
                <w:sz w:val="20"/>
                <w:szCs w:val="20"/>
              </w:rPr>
              <w:t>.</w:t>
            </w:r>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w:t>
            </w:r>
          </w:p>
        </w:tc>
        <w:tc>
          <w:tcPr>
            <w:tcW w:w="422" w:type="pct"/>
            <w:tcBorders>
              <w:top w:val="single" w:sz="4" w:space="0" w:color="auto"/>
              <w:left w:val="nil"/>
              <w:bottom w:val="single" w:sz="4" w:space="0" w:color="auto"/>
              <w:right w:val="single" w:sz="4" w:space="0" w:color="auto"/>
            </w:tcBorders>
            <w:vAlign w:val="center"/>
          </w:tcPr>
          <w:p w:rsidR="006838EA" w:rsidRDefault="006838EA">
            <w:pPr>
              <w:spacing w:after="0" w:line="240" w:lineRule="auto"/>
              <w:jc w:val="center"/>
              <w:rPr>
                <w:rFonts w:ascii="Times New Roman" w:eastAsia="Times New Roman" w:hAnsi="Times New Roman" w:cs="Times New Roman"/>
                <w:color w:val="000000"/>
                <w:sz w:val="20"/>
                <w:szCs w:val="20"/>
              </w:rPr>
            </w:pPr>
          </w:p>
        </w:tc>
        <w:tc>
          <w:tcPr>
            <w:tcW w:w="430"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Сепаратор бурового раствора </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r>
              <w:rPr>
                <w:rFonts w:ascii="Times New Roman" w:eastAsia="Times New Roman" w:hAnsi="Times New Roman" w:cs="Times New Roman"/>
                <w:color w:val="000000"/>
                <w:sz w:val="20"/>
                <w:szCs w:val="20"/>
              </w:rPr>
              <w:t>.</w:t>
            </w:r>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w:t>
            </w:r>
          </w:p>
        </w:tc>
        <w:tc>
          <w:tcPr>
            <w:tcW w:w="422" w:type="pct"/>
            <w:tcBorders>
              <w:top w:val="single" w:sz="4" w:space="0" w:color="auto"/>
              <w:left w:val="nil"/>
              <w:bottom w:val="single" w:sz="4" w:space="0" w:color="auto"/>
              <w:right w:val="single" w:sz="4" w:space="0" w:color="auto"/>
            </w:tcBorders>
            <w:vAlign w:val="center"/>
          </w:tcPr>
          <w:p w:rsidR="006838EA" w:rsidRDefault="006838EA">
            <w:pPr>
              <w:spacing w:after="0" w:line="240" w:lineRule="auto"/>
              <w:jc w:val="center"/>
              <w:rPr>
                <w:rFonts w:ascii="Times New Roman" w:eastAsia="Times New Roman" w:hAnsi="Times New Roman" w:cs="Times New Roman"/>
                <w:color w:val="000000"/>
                <w:sz w:val="20"/>
                <w:szCs w:val="20"/>
              </w:rPr>
            </w:pPr>
          </w:p>
        </w:tc>
        <w:tc>
          <w:tcPr>
            <w:tcW w:w="430"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Кран </w:t>
            </w:r>
            <w:proofErr w:type="spellStart"/>
            <w:r>
              <w:rPr>
                <w:rFonts w:ascii="Times New Roman" w:eastAsia="Times New Roman" w:hAnsi="Times New Roman" w:cs="Times New Roman"/>
                <w:color w:val="000000"/>
                <w:sz w:val="20"/>
                <w:szCs w:val="20"/>
              </w:rPr>
              <w:t>шаровый</w:t>
            </w:r>
            <w:proofErr w:type="spellEnd"/>
            <w:r>
              <w:rPr>
                <w:rFonts w:ascii="Times New Roman" w:eastAsia="Times New Roman" w:hAnsi="Times New Roman" w:cs="Times New Roman"/>
                <w:color w:val="000000"/>
                <w:sz w:val="20"/>
                <w:szCs w:val="20"/>
              </w:rPr>
              <w:t xml:space="preserve"> КШЗ</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r>
              <w:rPr>
                <w:rFonts w:ascii="Times New Roman" w:eastAsia="Times New Roman" w:hAnsi="Times New Roman" w:cs="Times New Roman"/>
                <w:color w:val="000000"/>
                <w:sz w:val="20"/>
                <w:szCs w:val="20"/>
              </w:rPr>
              <w:t>.</w:t>
            </w:r>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120</w:t>
            </w:r>
          </w:p>
        </w:tc>
        <w:tc>
          <w:tcPr>
            <w:tcW w:w="422" w:type="pct"/>
            <w:tcBorders>
              <w:top w:val="single" w:sz="4" w:space="0" w:color="auto"/>
              <w:left w:val="nil"/>
              <w:bottom w:val="single" w:sz="4" w:space="0" w:color="auto"/>
              <w:right w:val="single" w:sz="4" w:space="0" w:color="auto"/>
            </w:tcBorders>
            <w:vAlign w:val="center"/>
          </w:tcPr>
          <w:p w:rsidR="006838EA" w:rsidRDefault="006838EA">
            <w:pPr>
              <w:spacing w:after="0" w:line="240" w:lineRule="auto"/>
              <w:jc w:val="center"/>
              <w:rPr>
                <w:rFonts w:ascii="Times New Roman" w:eastAsia="Times New Roman" w:hAnsi="Times New Roman" w:cs="Times New Roman"/>
                <w:color w:val="000000"/>
                <w:sz w:val="20"/>
                <w:szCs w:val="20"/>
              </w:rPr>
            </w:pPr>
          </w:p>
        </w:tc>
        <w:tc>
          <w:tcPr>
            <w:tcW w:w="430"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40</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40</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40</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23</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Клапан обратный КОШЗ</w:t>
            </w:r>
          </w:p>
        </w:tc>
        <w:tc>
          <w:tcPr>
            <w:tcW w:w="465" w:type="pct"/>
            <w:tcBorders>
              <w:top w:val="single" w:sz="4" w:space="0" w:color="auto"/>
              <w:left w:val="nil"/>
              <w:bottom w:val="single" w:sz="4" w:space="0" w:color="auto"/>
              <w:right w:val="single" w:sz="4" w:space="0" w:color="auto"/>
            </w:tcBorders>
            <w:hideMark/>
          </w:tcPr>
          <w:p w:rsidR="006838EA" w:rsidRDefault="006838EA">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0"/>
                <w:szCs w:val="20"/>
              </w:rPr>
              <w:t>Компл</w:t>
            </w:r>
            <w:proofErr w:type="spellEnd"/>
            <w:r>
              <w:rPr>
                <w:rFonts w:ascii="Times New Roman" w:eastAsia="Times New Roman" w:hAnsi="Times New Roman" w:cs="Times New Roman"/>
                <w:color w:val="000000"/>
                <w:sz w:val="20"/>
                <w:szCs w:val="20"/>
              </w:rPr>
              <w:t>.</w:t>
            </w:r>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120</w:t>
            </w:r>
          </w:p>
        </w:tc>
        <w:tc>
          <w:tcPr>
            <w:tcW w:w="422" w:type="pct"/>
            <w:tcBorders>
              <w:top w:val="single" w:sz="4" w:space="0" w:color="auto"/>
              <w:left w:val="nil"/>
              <w:bottom w:val="single" w:sz="4" w:space="0" w:color="auto"/>
              <w:right w:val="single" w:sz="4" w:space="0" w:color="auto"/>
            </w:tcBorders>
            <w:vAlign w:val="center"/>
          </w:tcPr>
          <w:p w:rsidR="006838EA" w:rsidRDefault="006838EA">
            <w:pPr>
              <w:spacing w:after="0" w:line="240" w:lineRule="auto"/>
              <w:jc w:val="center"/>
              <w:rPr>
                <w:rFonts w:ascii="Times New Roman" w:eastAsia="Times New Roman" w:hAnsi="Times New Roman" w:cs="Times New Roman"/>
                <w:color w:val="000000"/>
                <w:sz w:val="20"/>
                <w:szCs w:val="20"/>
              </w:rPr>
            </w:pPr>
          </w:p>
        </w:tc>
        <w:tc>
          <w:tcPr>
            <w:tcW w:w="430"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40</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40</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40</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24</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lang w:val="en-US"/>
              </w:rPr>
            </w:pPr>
            <w:r>
              <w:rPr>
                <w:rFonts w:ascii="Times New Roman" w:eastAsia="Times New Roman" w:hAnsi="Times New Roman" w:cs="Times New Roman"/>
                <w:color w:val="000000"/>
                <w:sz w:val="20"/>
                <w:szCs w:val="20"/>
              </w:rPr>
              <w:t xml:space="preserve">Ресивер </w:t>
            </w:r>
            <w:r>
              <w:rPr>
                <w:rFonts w:ascii="Times New Roman" w:eastAsia="Times New Roman" w:hAnsi="Times New Roman" w:cs="Times New Roman"/>
                <w:color w:val="000000"/>
                <w:sz w:val="20"/>
                <w:szCs w:val="20"/>
                <w:lang w:val="en-US"/>
              </w:rPr>
              <w:t>(V-</w:t>
            </w:r>
            <w:r>
              <w:rPr>
                <w:rFonts w:ascii="Times New Roman" w:eastAsia="Times New Roman" w:hAnsi="Times New Roman" w:cs="Times New Roman"/>
                <w:color w:val="000000"/>
                <w:sz w:val="20"/>
                <w:szCs w:val="20"/>
              </w:rPr>
              <w:t>0,9/2,7 м3</w:t>
            </w:r>
            <w:r>
              <w:rPr>
                <w:rFonts w:ascii="Times New Roman" w:eastAsia="Times New Roman" w:hAnsi="Times New Roman" w:cs="Times New Roman"/>
                <w:color w:val="000000"/>
                <w:sz w:val="20"/>
                <w:szCs w:val="20"/>
                <w:lang w:val="en-US"/>
              </w:rPr>
              <w:t>)</w:t>
            </w:r>
          </w:p>
        </w:tc>
        <w:tc>
          <w:tcPr>
            <w:tcW w:w="46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color w:val="000000"/>
                <w:sz w:val="20"/>
                <w:szCs w:val="20"/>
              </w:rPr>
              <w:t>Компл</w:t>
            </w:r>
            <w:proofErr w:type="spellEnd"/>
            <w:r>
              <w:rPr>
                <w:rFonts w:ascii="Times New Roman" w:eastAsia="Times New Roman" w:hAnsi="Times New Roman" w:cs="Times New Roman"/>
                <w:color w:val="000000"/>
                <w:sz w:val="20"/>
                <w:szCs w:val="20"/>
              </w:rPr>
              <w:t>.</w:t>
            </w:r>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422" w:type="pct"/>
            <w:tcBorders>
              <w:top w:val="single" w:sz="4" w:space="0" w:color="auto"/>
              <w:left w:val="nil"/>
              <w:bottom w:val="single" w:sz="4" w:space="0" w:color="auto"/>
              <w:right w:val="single" w:sz="4" w:space="0" w:color="auto"/>
            </w:tcBorders>
            <w:vAlign w:val="center"/>
          </w:tcPr>
          <w:p w:rsidR="006838EA" w:rsidRDefault="006838EA">
            <w:pPr>
              <w:spacing w:after="0" w:line="240" w:lineRule="auto"/>
              <w:jc w:val="center"/>
              <w:rPr>
                <w:rFonts w:ascii="Times New Roman" w:eastAsia="Times New Roman" w:hAnsi="Times New Roman" w:cs="Times New Roman"/>
                <w:color w:val="000000"/>
                <w:sz w:val="20"/>
                <w:szCs w:val="20"/>
              </w:rPr>
            </w:pPr>
          </w:p>
        </w:tc>
        <w:tc>
          <w:tcPr>
            <w:tcW w:w="430"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25</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Захват </w:t>
            </w:r>
            <w:proofErr w:type="spellStart"/>
            <w:r>
              <w:rPr>
                <w:rFonts w:ascii="Times New Roman" w:eastAsia="Times New Roman" w:hAnsi="Times New Roman" w:cs="Times New Roman"/>
                <w:color w:val="000000"/>
                <w:sz w:val="20"/>
                <w:szCs w:val="20"/>
              </w:rPr>
              <w:t>клиньевой</w:t>
            </w:r>
            <w:proofErr w:type="spellEnd"/>
            <w:r>
              <w:rPr>
                <w:rFonts w:ascii="Times New Roman" w:eastAsia="Times New Roman" w:hAnsi="Times New Roman" w:cs="Times New Roman"/>
                <w:color w:val="000000"/>
                <w:sz w:val="20"/>
                <w:szCs w:val="20"/>
              </w:rPr>
              <w:t xml:space="preserve"> ПКР560/ПКРО560</w:t>
            </w:r>
          </w:p>
        </w:tc>
        <w:tc>
          <w:tcPr>
            <w:tcW w:w="46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color w:val="000000"/>
                <w:sz w:val="20"/>
                <w:szCs w:val="20"/>
              </w:rPr>
              <w:t>Компл</w:t>
            </w:r>
            <w:proofErr w:type="spellEnd"/>
            <w:r>
              <w:rPr>
                <w:rFonts w:ascii="Times New Roman" w:eastAsia="Times New Roman" w:hAnsi="Times New Roman" w:cs="Times New Roman"/>
                <w:color w:val="000000"/>
                <w:sz w:val="20"/>
                <w:szCs w:val="20"/>
              </w:rPr>
              <w:t>.</w:t>
            </w:r>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422" w:type="pct"/>
            <w:tcBorders>
              <w:top w:val="single" w:sz="4" w:space="0" w:color="auto"/>
              <w:left w:val="nil"/>
              <w:bottom w:val="single" w:sz="4" w:space="0" w:color="auto"/>
              <w:right w:val="single" w:sz="4" w:space="0" w:color="auto"/>
            </w:tcBorders>
            <w:vAlign w:val="center"/>
          </w:tcPr>
          <w:p w:rsidR="006838EA" w:rsidRDefault="006838EA">
            <w:pPr>
              <w:spacing w:after="0" w:line="240" w:lineRule="auto"/>
              <w:jc w:val="center"/>
              <w:rPr>
                <w:rFonts w:ascii="Times New Roman" w:eastAsia="Times New Roman" w:hAnsi="Times New Roman" w:cs="Times New Roman"/>
                <w:color w:val="000000"/>
                <w:sz w:val="20"/>
                <w:szCs w:val="20"/>
              </w:rPr>
            </w:pPr>
          </w:p>
        </w:tc>
        <w:tc>
          <w:tcPr>
            <w:tcW w:w="430"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26</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КШМ бурового насоса </w:t>
            </w:r>
          </w:p>
        </w:tc>
        <w:tc>
          <w:tcPr>
            <w:tcW w:w="46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color w:val="000000"/>
                <w:sz w:val="20"/>
                <w:szCs w:val="20"/>
              </w:rPr>
              <w:t>Компл</w:t>
            </w:r>
            <w:proofErr w:type="spellEnd"/>
            <w:r>
              <w:rPr>
                <w:rFonts w:ascii="Times New Roman" w:eastAsia="Times New Roman" w:hAnsi="Times New Roman" w:cs="Times New Roman"/>
                <w:color w:val="000000"/>
                <w:sz w:val="20"/>
                <w:szCs w:val="20"/>
              </w:rPr>
              <w:t>.</w:t>
            </w:r>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22" w:type="pct"/>
            <w:tcBorders>
              <w:top w:val="single" w:sz="4" w:space="0" w:color="auto"/>
              <w:left w:val="nil"/>
              <w:bottom w:val="single" w:sz="4" w:space="0" w:color="auto"/>
              <w:right w:val="single" w:sz="4" w:space="0" w:color="auto"/>
            </w:tcBorders>
            <w:vAlign w:val="center"/>
          </w:tcPr>
          <w:p w:rsidR="006838EA" w:rsidRDefault="006838EA">
            <w:pPr>
              <w:spacing w:after="0" w:line="240" w:lineRule="auto"/>
              <w:jc w:val="center"/>
              <w:rPr>
                <w:rFonts w:ascii="Times New Roman" w:eastAsia="Times New Roman" w:hAnsi="Times New Roman" w:cs="Times New Roman"/>
                <w:color w:val="000000"/>
                <w:sz w:val="20"/>
                <w:szCs w:val="20"/>
              </w:rPr>
            </w:pPr>
          </w:p>
        </w:tc>
        <w:tc>
          <w:tcPr>
            <w:tcW w:w="430"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Подъемник ПВЛ</w:t>
            </w:r>
          </w:p>
        </w:tc>
        <w:tc>
          <w:tcPr>
            <w:tcW w:w="46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color w:val="000000"/>
                <w:sz w:val="20"/>
                <w:szCs w:val="20"/>
              </w:rPr>
              <w:t>Компл</w:t>
            </w:r>
            <w:proofErr w:type="spellEnd"/>
            <w:r>
              <w:rPr>
                <w:rFonts w:ascii="Times New Roman" w:eastAsia="Times New Roman" w:hAnsi="Times New Roman" w:cs="Times New Roman"/>
                <w:color w:val="000000"/>
                <w:sz w:val="20"/>
                <w:szCs w:val="20"/>
              </w:rPr>
              <w:t>.</w:t>
            </w:r>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422" w:type="pct"/>
            <w:tcBorders>
              <w:top w:val="single" w:sz="4" w:space="0" w:color="auto"/>
              <w:left w:val="nil"/>
              <w:bottom w:val="single" w:sz="4" w:space="0" w:color="auto"/>
              <w:right w:val="single" w:sz="4" w:space="0" w:color="auto"/>
            </w:tcBorders>
            <w:vAlign w:val="center"/>
          </w:tcPr>
          <w:p w:rsidR="006838EA" w:rsidRDefault="006838EA">
            <w:pPr>
              <w:spacing w:after="0" w:line="240" w:lineRule="auto"/>
              <w:jc w:val="center"/>
              <w:rPr>
                <w:rFonts w:ascii="Times New Roman" w:eastAsia="Times New Roman" w:hAnsi="Times New Roman" w:cs="Times New Roman"/>
                <w:color w:val="000000"/>
                <w:sz w:val="20"/>
                <w:szCs w:val="20"/>
              </w:rPr>
            </w:pPr>
          </w:p>
        </w:tc>
        <w:tc>
          <w:tcPr>
            <w:tcW w:w="430"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28</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Дегазатор бурового раствора</w:t>
            </w:r>
          </w:p>
        </w:tc>
        <w:tc>
          <w:tcPr>
            <w:tcW w:w="46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color w:val="000000"/>
                <w:sz w:val="20"/>
                <w:szCs w:val="20"/>
              </w:rPr>
              <w:t>Компл</w:t>
            </w:r>
            <w:proofErr w:type="spellEnd"/>
            <w:r>
              <w:rPr>
                <w:rFonts w:ascii="Times New Roman" w:eastAsia="Times New Roman" w:hAnsi="Times New Roman" w:cs="Times New Roman"/>
                <w:color w:val="000000"/>
                <w:sz w:val="20"/>
                <w:szCs w:val="20"/>
              </w:rPr>
              <w:t>.</w:t>
            </w:r>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422" w:type="pct"/>
            <w:tcBorders>
              <w:top w:val="single" w:sz="4" w:space="0" w:color="auto"/>
              <w:left w:val="nil"/>
              <w:bottom w:val="single" w:sz="4" w:space="0" w:color="auto"/>
              <w:right w:val="single" w:sz="4" w:space="0" w:color="auto"/>
            </w:tcBorders>
            <w:vAlign w:val="center"/>
          </w:tcPr>
          <w:p w:rsidR="006838EA" w:rsidRDefault="006838EA">
            <w:pPr>
              <w:spacing w:after="0" w:line="240" w:lineRule="auto"/>
              <w:jc w:val="center"/>
              <w:rPr>
                <w:rFonts w:ascii="Times New Roman" w:eastAsia="Times New Roman" w:hAnsi="Times New Roman" w:cs="Times New Roman"/>
                <w:color w:val="000000"/>
                <w:sz w:val="20"/>
                <w:szCs w:val="20"/>
              </w:rPr>
            </w:pPr>
          </w:p>
        </w:tc>
        <w:tc>
          <w:tcPr>
            <w:tcW w:w="430"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29</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Газосепаратор</w:t>
            </w:r>
            <w:proofErr w:type="spellEnd"/>
            <w:r>
              <w:rPr>
                <w:rFonts w:ascii="Times New Roman" w:eastAsia="Times New Roman" w:hAnsi="Times New Roman" w:cs="Times New Roman"/>
                <w:color w:val="000000"/>
                <w:sz w:val="20"/>
                <w:szCs w:val="20"/>
              </w:rPr>
              <w:t xml:space="preserve"> ГС1-800-6,3 </w:t>
            </w:r>
          </w:p>
        </w:tc>
        <w:tc>
          <w:tcPr>
            <w:tcW w:w="46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color w:val="000000"/>
                <w:sz w:val="20"/>
                <w:szCs w:val="20"/>
              </w:rPr>
              <w:t>Компл</w:t>
            </w:r>
            <w:proofErr w:type="spellEnd"/>
            <w:r>
              <w:rPr>
                <w:rFonts w:ascii="Times New Roman" w:eastAsia="Times New Roman" w:hAnsi="Times New Roman" w:cs="Times New Roman"/>
                <w:color w:val="000000"/>
                <w:sz w:val="20"/>
                <w:szCs w:val="20"/>
              </w:rPr>
              <w:t>.</w:t>
            </w:r>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422" w:type="pct"/>
            <w:tcBorders>
              <w:top w:val="single" w:sz="4" w:space="0" w:color="auto"/>
              <w:left w:val="nil"/>
              <w:bottom w:val="single" w:sz="4" w:space="0" w:color="auto"/>
              <w:right w:val="single" w:sz="4" w:space="0" w:color="auto"/>
            </w:tcBorders>
            <w:vAlign w:val="center"/>
          </w:tcPr>
          <w:p w:rsidR="006838EA" w:rsidRDefault="006838EA">
            <w:pPr>
              <w:spacing w:after="0" w:line="240" w:lineRule="auto"/>
              <w:jc w:val="center"/>
              <w:rPr>
                <w:rFonts w:ascii="Times New Roman" w:eastAsia="Times New Roman" w:hAnsi="Times New Roman" w:cs="Times New Roman"/>
                <w:color w:val="000000"/>
                <w:sz w:val="20"/>
                <w:szCs w:val="20"/>
              </w:rPr>
            </w:pPr>
          </w:p>
        </w:tc>
        <w:tc>
          <w:tcPr>
            <w:tcW w:w="430"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Таль электрическая</w:t>
            </w:r>
          </w:p>
        </w:tc>
        <w:tc>
          <w:tcPr>
            <w:tcW w:w="46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color w:val="000000"/>
                <w:sz w:val="20"/>
                <w:szCs w:val="20"/>
              </w:rPr>
              <w:t>Компл</w:t>
            </w:r>
            <w:proofErr w:type="spellEnd"/>
            <w:r>
              <w:rPr>
                <w:rFonts w:ascii="Times New Roman" w:eastAsia="Times New Roman" w:hAnsi="Times New Roman" w:cs="Times New Roman"/>
                <w:color w:val="000000"/>
                <w:sz w:val="20"/>
                <w:szCs w:val="20"/>
              </w:rPr>
              <w:t>.</w:t>
            </w:r>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422" w:type="pct"/>
            <w:tcBorders>
              <w:top w:val="single" w:sz="4" w:space="0" w:color="auto"/>
              <w:left w:val="nil"/>
              <w:bottom w:val="single" w:sz="4" w:space="0" w:color="auto"/>
              <w:right w:val="single" w:sz="4" w:space="0" w:color="auto"/>
            </w:tcBorders>
            <w:vAlign w:val="center"/>
          </w:tcPr>
          <w:p w:rsidR="006838EA" w:rsidRDefault="006838EA">
            <w:pPr>
              <w:spacing w:after="0" w:line="240" w:lineRule="auto"/>
              <w:jc w:val="center"/>
              <w:rPr>
                <w:rFonts w:ascii="Times New Roman" w:eastAsia="Times New Roman" w:hAnsi="Times New Roman" w:cs="Times New Roman"/>
                <w:color w:val="000000"/>
                <w:sz w:val="20"/>
                <w:szCs w:val="20"/>
              </w:rPr>
            </w:pPr>
          </w:p>
        </w:tc>
        <w:tc>
          <w:tcPr>
            <w:tcW w:w="430"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Мачта Барс-80 </w:t>
            </w:r>
          </w:p>
        </w:tc>
        <w:tc>
          <w:tcPr>
            <w:tcW w:w="46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Шт.</w:t>
            </w:r>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p>
        </w:tc>
        <w:tc>
          <w:tcPr>
            <w:tcW w:w="42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0"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Манифольд</w:t>
            </w:r>
            <w:proofErr w:type="spellEnd"/>
            <w:r>
              <w:rPr>
                <w:rFonts w:ascii="Times New Roman" w:eastAsia="Times New Roman" w:hAnsi="Times New Roman" w:cs="Times New Roman"/>
                <w:color w:val="000000"/>
                <w:sz w:val="20"/>
                <w:szCs w:val="20"/>
              </w:rPr>
              <w:t xml:space="preserve"> нагнетательный</w:t>
            </w:r>
          </w:p>
        </w:tc>
        <w:tc>
          <w:tcPr>
            <w:tcW w:w="46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Компл</w:t>
            </w:r>
            <w:proofErr w:type="spellEnd"/>
            <w:r>
              <w:rPr>
                <w:rFonts w:ascii="Times New Roman" w:eastAsia="Times New Roman" w:hAnsi="Times New Roman" w:cs="Times New Roman"/>
                <w:color w:val="000000"/>
                <w:sz w:val="20"/>
                <w:szCs w:val="20"/>
              </w:rPr>
              <w:t>.</w:t>
            </w:r>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422" w:type="pct"/>
            <w:tcBorders>
              <w:top w:val="single" w:sz="4" w:space="0" w:color="auto"/>
              <w:left w:val="nil"/>
              <w:bottom w:val="single" w:sz="4" w:space="0" w:color="auto"/>
              <w:right w:val="single" w:sz="4" w:space="0" w:color="auto"/>
            </w:tcBorders>
            <w:vAlign w:val="center"/>
          </w:tcPr>
          <w:p w:rsidR="006838EA" w:rsidRDefault="006838EA">
            <w:pPr>
              <w:spacing w:after="0" w:line="240" w:lineRule="auto"/>
              <w:jc w:val="center"/>
              <w:rPr>
                <w:rFonts w:ascii="Times New Roman" w:eastAsia="Times New Roman" w:hAnsi="Times New Roman" w:cs="Times New Roman"/>
                <w:color w:val="000000"/>
                <w:sz w:val="20"/>
                <w:szCs w:val="20"/>
              </w:rPr>
            </w:pPr>
          </w:p>
        </w:tc>
        <w:tc>
          <w:tcPr>
            <w:tcW w:w="430"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r>
      <w:tr w:rsidR="00586B75" w:rsidTr="00586B75">
        <w:trPr>
          <w:trHeight w:val="283"/>
        </w:trPr>
        <w:tc>
          <w:tcPr>
            <w:tcW w:w="2368" w:type="pct"/>
            <w:gridSpan w:val="2"/>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tcPr>
          <w:p w:rsidR="00586B75" w:rsidRDefault="00586B75">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Прочие услуги</w:t>
            </w:r>
          </w:p>
        </w:tc>
        <w:tc>
          <w:tcPr>
            <w:tcW w:w="465" w:type="pct"/>
            <w:tcBorders>
              <w:top w:val="single" w:sz="4" w:space="0" w:color="000000"/>
              <w:left w:val="nil"/>
              <w:bottom w:val="nil"/>
              <w:right w:val="single" w:sz="4" w:space="0" w:color="000000"/>
            </w:tcBorders>
            <w:shd w:val="clear" w:color="auto" w:fill="D8D8D8"/>
            <w:vAlign w:val="center"/>
            <w:hideMark/>
          </w:tcPr>
          <w:p w:rsidR="00586B75" w:rsidRDefault="00586B75">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Ед. изм.</w:t>
            </w:r>
          </w:p>
        </w:tc>
        <w:tc>
          <w:tcPr>
            <w:tcW w:w="332" w:type="pct"/>
            <w:tcBorders>
              <w:top w:val="single" w:sz="4" w:space="0" w:color="000000"/>
              <w:left w:val="nil"/>
              <w:bottom w:val="nil"/>
              <w:right w:val="single" w:sz="4" w:space="0" w:color="000000"/>
            </w:tcBorders>
            <w:shd w:val="clear" w:color="auto" w:fill="D8D8D8"/>
            <w:vAlign w:val="center"/>
            <w:hideMark/>
          </w:tcPr>
          <w:p w:rsidR="00586B75" w:rsidRDefault="00586B75">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Кол-во</w:t>
            </w:r>
          </w:p>
        </w:tc>
        <w:tc>
          <w:tcPr>
            <w:tcW w:w="422" w:type="pct"/>
            <w:tcBorders>
              <w:top w:val="single" w:sz="4" w:space="0" w:color="000000"/>
              <w:left w:val="single" w:sz="4" w:space="0" w:color="auto"/>
              <w:bottom w:val="nil"/>
              <w:right w:val="single" w:sz="4" w:space="0" w:color="auto"/>
            </w:tcBorders>
            <w:shd w:val="clear" w:color="auto" w:fill="D8D8D8"/>
            <w:vAlign w:val="center"/>
            <w:hideMark/>
          </w:tcPr>
          <w:p w:rsidR="00586B75" w:rsidRDefault="00586B75">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Объем услуг 2024 г.</w:t>
            </w:r>
          </w:p>
        </w:tc>
        <w:tc>
          <w:tcPr>
            <w:tcW w:w="430" w:type="pct"/>
            <w:tcBorders>
              <w:top w:val="single" w:sz="4" w:space="0" w:color="000000"/>
              <w:left w:val="single" w:sz="4" w:space="0" w:color="auto"/>
              <w:bottom w:val="nil"/>
              <w:right w:val="single" w:sz="4" w:space="0" w:color="000000"/>
            </w:tcBorders>
            <w:shd w:val="clear" w:color="auto" w:fill="D8D8D8"/>
            <w:vAlign w:val="center"/>
            <w:hideMark/>
          </w:tcPr>
          <w:p w:rsidR="00586B75" w:rsidRDefault="00586B75">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Объем услуг 2025 г.</w:t>
            </w:r>
          </w:p>
        </w:tc>
        <w:tc>
          <w:tcPr>
            <w:tcW w:w="435" w:type="pct"/>
            <w:tcBorders>
              <w:top w:val="single" w:sz="4" w:space="0" w:color="000000"/>
              <w:left w:val="nil"/>
              <w:bottom w:val="nil"/>
              <w:right w:val="single" w:sz="4" w:space="0" w:color="000000"/>
            </w:tcBorders>
            <w:shd w:val="clear" w:color="auto" w:fill="D8D8D8"/>
            <w:vAlign w:val="center"/>
            <w:hideMark/>
          </w:tcPr>
          <w:p w:rsidR="00586B75" w:rsidRDefault="00586B75">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Объем услуг 2026 г.</w:t>
            </w:r>
          </w:p>
        </w:tc>
        <w:tc>
          <w:tcPr>
            <w:tcW w:w="548" w:type="pct"/>
            <w:tcBorders>
              <w:top w:val="single" w:sz="4" w:space="0" w:color="000000"/>
              <w:left w:val="nil"/>
              <w:bottom w:val="nil"/>
              <w:right w:val="single" w:sz="4" w:space="0" w:color="000000"/>
            </w:tcBorders>
            <w:shd w:val="clear" w:color="auto" w:fill="D8D8D8"/>
            <w:vAlign w:val="center"/>
            <w:hideMark/>
          </w:tcPr>
          <w:p w:rsidR="00586B75" w:rsidRDefault="00586B75">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Объем услуг 2027 г.</w:t>
            </w:r>
          </w:p>
        </w:tc>
      </w:tr>
      <w:tr w:rsidR="006838EA" w:rsidTr="006838EA">
        <w:trPr>
          <w:trHeight w:val="283"/>
        </w:trPr>
        <w:tc>
          <w:tcPr>
            <w:tcW w:w="294" w:type="pct"/>
            <w:tcBorders>
              <w:top w:val="single" w:sz="4" w:space="0" w:color="auto"/>
              <w:left w:val="single" w:sz="4" w:space="0" w:color="auto"/>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w:t>
            </w:r>
          </w:p>
        </w:tc>
        <w:tc>
          <w:tcPr>
            <w:tcW w:w="2074"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Изготовление паспорта на НБО буровой установки</w:t>
            </w:r>
          </w:p>
        </w:tc>
        <w:tc>
          <w:tcPr>
            <w:tcW w:w="46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Шт. </w:t>
            </w:r>
          </w:p>
        </w:tc>
        <w:tc>
          <w:tcPr>
            <w:tcW w:w="332"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422" w:type="pct"/>
            <w:tcBorders>
              <w:top w:val="single" w:sz="4" w:space="0" w:color="auto"/>
              <w:left w:val="nil"/>
              <w:bottom w:val="single" w:sz="4" w:space="0" w:color="auto"/>
              <w:right w:val="single" w:sz="4" w:space="0" w:color="auto"/>
            </w:tcBorders>
            <w:vAlign w:val="center"/>
          </w:tcPr>
          <w:p w:rsidR="006838EA" w:rsidRDefault="006838EA">
            <w:pPr>
              <w:spacing w:after="0" w:line="240" w:lineRule="auto"/>
              <w:jc w:val="center"/>
              <w:rPr>
                <w:rFonts w:ascii="Times New Roman" w:eastAsia="Times New Roman" w:hAnsi="Times New Roman" w:cs="Times New Roman"/>
                <w:color w:val="000000"/>
                <w:sz w:val="20"/>
                <w:szCs w:val="20"/>
              </w:rPr>
            </w:pPr>
          </w:p>
        </w:tc>
        <w:tc>
          <w:tcPr>
            <w:tcW w:w="430"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35"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48" w:type="pct"/>
            <w:tcBorders>
              <w:top w:val="single" w:sz="4" w:space="0" w:color="auto"/>
              <w:left w:val="nil"/>
              <w:bottom w:val="single" w:sz="4" w:space="0" w:color="auto"/>
              <w:right w:val="single" w:sz="4" w:space="0" w:color="auto"/>
            </w:tcBorders>
            <w:vAlign w:val="center"/>
            <w:hideMark/>
          </w:tcPr>
          <w:p w:rsidR="006838EA" w:rsidRDefault="006838E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bookmarkEnd w:id="1"/>
      </w:tr>
    </w:tbl>
    <w:p w:rsidR="00AA1B8F" w:rsidRDefault="00B94E8A" w:rsidP="00B715E3">
      <w:pPr>
        <w:pStyle w:val="a3"/>
        <w:numPr>
          <w:ilvl w:val="1"/>
          <w:numId w:val="19"/>
        </w:numPr>
        <w:spacing w:after="0" w:line="240" w:lineRule="auto"/>
        <w:ind w:left="0" w:firstLine="0"/>
        <w:jc w:val="both"/>
        <w:rPr>
          <w:rFonts w:ascii="Times New Roman" w:hAnsi="Times New Roman"/>
          <w:sz w:val="24"/>
          <w:szCs w:val="24"/>
        </w:rPr>
      </w:pPr>
      <w:bookmarkStart w:id="2" w:name="_GoBack"/>
      <w:bookmarkEnd w:id="2"/>
      <w:r w:rsidRPr="00AA1B8F">
        <w:rPr>
          <w:rFonts w:ascii="Times New Roman" w:eastAsia="Times New Roman" w:hAnsi="Times New Roman"/>
          <w:sz w:val="24"/>
          <w:szCs w:val="24"/>
        </w:rPr>
        <w:t>Заявленная стоимость услуг</w:t>
      </w:r>
      <w:r w:rsidR="00AA1B8F">
        <w:rPr>
          <w:rFonts w:ascii="Times New Roman" w:eastAsia="Times New Roman" w:hAnsi="Times New Roman"/>
          <w:sz w:val="24"/>
          <w:szCs w:val="24"/>
        </w:rPr>
        <w:t xml:space="preserve"> по Лоту №1</w:t>
      </w:r>
      <w:r w:rsidRPr="00AC2C33">
        <w:rPr>
          <w:rFonts w:ascii="Times New Roman" w:eastAsia="Times New Roman" w:hAnsi="Times New Roman"/>
          <w:sz w:val="24"/>
          <w:szCs w:val="24"/>
        </w:rPr>
        <w:t xml:space="preserve"> должна включать в себя все затраты, необходимые для выполнения планируемого объема услуг, включая затраты на мобилизацию и демобилизацию Подрядчика до места сбора</w:t>
      </w:r>
      <w:r w:rsidRPr="00AC2C33">
        <w:rPr>
          <w:rFonts w:ascii="Times New Roman" w:hAnsi="Times New Roman"/>
          <w:sz w:val="24"/>
          <w:szCs w:val="24"/>
        </w:rPr>
        <w:t xml:space="preserve"> (г. Красноярск</w:t>
      </w:r>
      <w:r>
        <w:rPr>
          <w:rFonts w:ascii="Times New Roman" w:hAnsi="Times New Roman"/>
          <w:sz w:val="24"/>
          <w:szCs w:val="24"/>
        </w:rPr>
        <w:t xml:space="preserve"> или п. </w:t>
      </w:r>
      <w:proofErr w:type="spellStart"/>
      <w:r>
        <w:rPr>
          <w:rFonts w:ascii="Times New Roman" w:hAnsi="Times New Roman"/>
          <w:sz w:val="24"/>
          <w:szCs w:val="24"/>
        </w:rPr>
        <w:t>Богучаны</w:t>
      </w:r>
      <w:proofErr w:type="spellEnd"/>
      <w:r w:rsidRPr="00AC2C33">
        <w:rPr>
          <w:rFonts w:ascii="Times New Roman" w:hAnsi="Times New Roman"/>
          <w:sz w:val="24"/>
          <w:szCs w:val="24"/>
        </w:rPr>
        <w:t>).</w:t>
      </w:r>
    </w:p>
    <w:p w:rsidR="00AA1B8F" w:rsidRPr="00AA1B8F" w:rsidRDefault="00F06E03" w:rsidP="00B715E3">
      <w:pPr>
        <w:pStyle w:val="a3"/>
        <w:numPr>
          <w:ilvl w:val="1"/>
          <w:numId w:val="19"/>
        </w:numPr>
        <w:spacing w:after="0" w:line="240" w:lineRule="auto"/>
        <w:ind w:left="0" w:firstLine="0"/>
        <w:jc w:val="both"/>
        <w:rPr>
          <w:rFonts w:ascii="Times New Roman" w:hAnsi="Times New Roman"/>
          <w:sz w:val="24"/>
          <w:szCs w:val="24"/>
        </w:rPr>
      </w:pPr>
      <w:r>
        <w:rPr>
          <w:rFonts w:ascii="Times New Roman" w:hAnsi="Times New Roman"/>
          <w:iCs/>
          <w:color w:val="000000" w:themeColor="text1"/>
          <w:spacing w:val="-3"/>
          <w:sz w:val="24"/>
          <w:szCs w:val="24"/>
        </w:rPr>
        <w:t>Лот являе</w:t>
      </w:r>
      <w:r w:rsidR="002324C8">
        <w:rPr>
          <w:rFonts w:ascii="Times New Roman" w:hAnsi="Times New Roman"/>
          <w:iCs/>
          <w:color w:val="000000" w:themeColor="text1"/>
          <w:spacing w:val="-3"/>
          <w:sz w:val="24"/>
          <w:szCs w:val="24"/>
        </w:rPr>
        <w:t>тся неделимыми, п</w:t>
      </w:r>
      <w:r w:rsidR="00AA1B8F" w:rsidRPr="00AA1B8F">
        <w:rPr>
          <w:rFonts w:ascii="Times New Roman" w:hAnsi="Times New Roman"/>
          <w:iCs/>
          <w:color w:val="000000" w:themeColor="text1"/>
          <w:spacing w:val="-3"/>
          <w:sz w:val="24"/>
          <w:szCs w:val="24"/>
        </w:rPr>
        <w:t>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AA1B8F" w:rsidRPr="00AA1B8F" w:rsidRDefault="00AA1B8F" w:rsidP="00B715E3">
      <w:pPr>
        <w:pStyle w:val="a3"/>
        <w:numPr>
          <w:ilvl w:val="1"/>
          <w:numId w:val="19"/>
        </w:numPr>
        <w:spacing w:after="0" w:line="240" w:lineRule="auto"/>
        <w:ind w:left="0" w:firstLine="0"/>
        <w:jc w:val="both"/>
        <w:rPr>
          <w:rFonts w:ascii="Times New Roman" w:hAnsi="Times New Roman"/>
          <w:sz w:val="24"/>
          <w:szCs w:val="24"/>
        </w:rPr>
      </w:pPr>
      <w:r w:rsidRPr="00AA1B8F">
        <w:rPr>
          <w:rFonts w:ascii="Times New Roman" w:hAnsi="Times New Roman"/>
          <w:sz w:val="24"/>
          <w:szCs w:val="24"/>
        </w:rPr>
        <w:t>Общество оставляет за собой право изменять общ</w:t>
      </w:r>
      <w:r w:rsidR="004569B5">
        <w:rPr>
          <w:rFonts w:ascii="Times New Roman" w:hAnsi="Times New Roman"/>
          <w:sz w:val="24"/>
          <w:szCs w:val="24"/>
        </w:rPr>
        <w:t>ий</w:t>
      </w:r>
      <w:r w:rsidRPr="00AA1B8F">
        <w:rPr>
          <w:rFonts w:ascii="Times New Roman" w:hAnsi="Times New Roman"/>
          <w:sz w:val="24"/>
          <w:szCs w:val="24"/>
        </w:rPr>
        <w:t xml:space="preserve"> </w:t>
      </w:r>
      <w:r w:rsidR="004569B5">
        <w:rPr>
          <w:rFonts w:ascii="Times New Roman" w:hAnsi="Times New Roman"/>
          <w:sz w:val="24"/>
          <w:szCs w:val="24"/>
        </w:rPr>
        <w:t xml:space="preserve">объем </w:t>
      </w:r>
      <w:r w:rsidR="002324C8">
        <w:rPr>
          <w:rFonts w:ascii="Times New Roman" w:hAnsi="Times New Roman"/>
          <w:sz w:val="24"/>
          <w:szCs w:val="24"/>
        </w:rPr>
        <w:t>оказываемых услуг</w:t>
      </w:r>
      <w:r w:rsidRPr="00AA1B8F">
        <w:rPr>
          <w:rFonts w:ascii="Times New Roman" w:hAnsi="Times New Roman"/>
          <w:sz w:val="24"/>
          <w:szCs w:val="24"/>
        </w:rPr>
        <w:t xml:space="preserve"> в пределах ±100% </w:t>
      </w:r>
      <w:r w:rsidR="004569B5">
        <w:rPr>
          <w:rFonts w:ascii="Times New Roman" w:hAnsi="Times New Roman"/>
          <w:sz w:val="24"/>
          <w:szCs w:val="24"/>
        </w:rPr>
        <w:t>в стоимостном выражении</w:t>
      </w:r>
      <w:r w:rsidRPr="00AA1B8F">
        <w:rPr>
          <w:rFonts w:ascii="Times New Roman" w:hAnsi="Times New Roman"/>
          <w:sz w:val="24"/>
          <w:szCs w:val="24"/>
        </w:rPr>
        <w:t>.</w:t>
      </w:r>
    </w:p>
    <w:p w:rsidR="00AA1B8F" w:rsidRPr="00AC2C33" w:rsidRDefault="00AA1B8F" w:rsidP="00B715E3">
      <w:pPr>
        <w:spacing w:after="0" w:line="240" w:lineRule="auto"/>
        <w:jc w:val="both"/>
        <w:rPr>
          <w:rFonts w:ascii="Times New Roman" w:hAnsi="Times New Roman"/>
          <w:sz w:val="24"/>
          <w:szCs w:val="24"/>
        </w:rPr>
      </w:pPr>
      <w:r w:rsidRPr="000B7A50">
        <w:rPr>
          <w:rFonts w:ascii="Times New Roman" w:hAnsi="Times New Roman"/>
          <w:sz w:val="24"/>
          <w:szCs w:val="24"/>
        </w:rPr>
        <w:t>Под опционом понимается право Общества уменьшить или увелич</w:t>
      </w:r>
      <w:r w:rsidR="00F06E03">
        <w:rPr>
          <w:rFonts w:ascii="Times New Roman" w:hAnsi="Times New Roman"/>
          <w:sz w:val="24"/>
          <w:szCs w:val="24"/>
        </w:rPr>
        <w:t xml:space="preserve">ить </w:t>
      </w:r>
      <w:r w:rsidR="00FF6E59">
        <w:rPr>
          <w:rFonts w:ascii="Times New Roman" w:hAnsi="Times New Roman"/>
          <w:sz w:val="24"/>
          <w:szCs w:val="24"/>
        </w:rPr>
        <w:t>объем</w:t>
      </w:r>
      <w:r w:rsidR="00F06E03">
        <w:rPr>
          <w:rFonts w:ascii="Times New Roman" w:hAnsi="Times New Roman"/>
          <w:sz w:val="24"/>
          <w:szCs w:val="24"/>
        </w:rPr>
        <w:t xml:space="preserve"> оказываемых услуг </w:t>
      </w:r>
      <w:r w:rsidRPr="000B7A50">
        <w:rPr>
          <w:rFonts w:ascii="Times New Roman" w:hAnsi="Times New Roman"/>
          <w:sz w:val="24"/>
          <w:szCs w:val="24"/>
        </w:rPr>
        <w:t xml:space="preserve">в пределах согласованного количества </w:t>
      </w:r>
      <w:r w:rsidR="005F1FC2" w:rsidRPr="005F1FC2">
        <w:rPr>
          <w:rFonts w:ascii="Times New Roman" w:eastAsia="MS Mincho" w:hAnsi="Times New Roman"/>
          <w:sz w:val="24"/>
          <w:szCs w:val="24"/>
        </w:rPr>
        <w:t>без изменения остальных согласованных условий, в том числе без изменения расценок</w:t>
      </w:r>
      <w:r w:rsidRPr="005F1FC2">
        <w:rPr>
          <w:rFonts w:ascii="Times New Roman" w:hAnsi="Times New Roman"/>
          <w:sz w:val="24"/>
          <w:szCs w:val="24"/>
        </w:rPr>
        <w:t>,</w:t>
      </w:r>
      <w:r w:rsidRPr="000B7A50">
        <w:rPr>
          <w:rFonts w:ascii="Times New Roman" w:hAnsi="Times New Roman"/>
          <w:sz w:val="24"/>
          <w:szCs w:val="24"/>
        </w:rPr>
        <w:t xml:space="preserve"> согласованных в договоре. Срок действия опциона заканчивается не позднее даты нача</w:t>
      </w:r>
      <w:r w:rsidR="00F06E03">
        <w:rPr>
          <w:rFonts w:ascii="Times New Roman" w:hAnsi="Times New Roman"/>
          <w:sz w:val="24"/>
          <w:szCs w:val="24"/>
        </w:rPr>
        <w:t>ла последнего срока оказания услуг</w:t>
      </w:r>
      <w:r w:rsidRPr="000B7A50">
        <w:rPr>
          <w:rFonts w:ascii="Times New Roman" w:hAnsi="Times New Roman"/>
          <w:sz w:val="24"/>
          <w:szCs w:val="24"/>
        </w:rPr>
        <w:t>, предусмотренной договором</w:t>
      </w:r>
      <w:r>
        <w:rPr>
          <w:rFonts w:ascii="Times New Roman" w:hAnsi="Times New Roman"/>
          <w:sz w:val="24"/>
          <w:szCs w:val="24"/>
        </w:rPr>
        <w:t>.</w:t>
      </w:r>
    </w:p>
    <w:p w:rsidR="00B94E8A" w:rsidRDefault="00B94E8A" w:rsidP="00B715E3">
      <w:pPr>
        <w:pStyle w:val="a3"/>
        <w:numPr>
          <w:ilvl w:val="1"/>
          <w:numId w:val="19"/>
        </w:numPr>
        <w:spacing w:after="0" w:line="240" w:lineRule="auto"/>
        <w:ind w:left="0" w:firstLine="0"/>
        <w:jc w:val="both"/>
        <w:rPr>
          <w:rFonts w:ascii="Times New Roman" w:hAnsi="Times New Roman"/>
          <w:sz w:val="24"/>
          <w:szCs w:val="24"/>
        </w:rPr>
      </w:pPr>
      <w:r w:rsidRPr="00AD2EC2">
        <w:rPr>
          <w:rFonts w:ascii="Times New Roman" w:hAnsi="Times New Roman"/>
          <w:sz w:val="24"/>
          <w:szCs w:val="24"/>
        </w:rPr>
        <w:t xml:space="preserve">Результат оказываемых услуг: </w:t>
      </w:r>
      <w:r w:rsidR="007E4DDF" w:rsidRPr="007E4DDF">
        <w:rPr>
          <w:rFonts w:ascii="Times New Roman" w:hAnsi="Times New Roman"/>
          <w:sz w:val="24"/>
          <w:szCs w:val="24"/>
        </w:rPr>
        <w:t>ЭПБ объектов исследования</w:t>
      </w:r>
      <w:r w:rsidR="00AD2EC2">
        <w:rPr>
          <w:rFonts w:ascii="Times New Roman" w:hAnsi="Times New Roman"/>
          <w:sz w:val="24"/>
          <w:szCs w:val="24"/>
        </w:rPr>
        <w:t xml:space="preserve">, </w:t>
      </w:r>
      <w:r w:rsidR="00AD2EC2" w:rsidRPr="00AD2EC2">
        <w:rPr>
          <w:rFonts w:ascii="Times New Roman" w:hAnsi="Times New Roman"/>
          <w:sz w:val="24"/>
          <w:szCs w:val="24"/>
        </w:rPr>
        <w:t>выполнен</w:t>
      </w:r>
      <w:r w:rsidR="00AD2EC2">
        <w:rPr>
          <w:rFonts w:ascii="Times New Roman" w:hAnsi="Times New Roman"/>
          <w:sz w:val="24"/>
          <w:szCs w:val="24"/>
        </w:rPr>
        <w:t>н</w:t>
      </w:r>
      <w:r w:rsidR="00AD2EC2" w:rsidRPr="00AD2EC2">
        <w:rPr>
          <w:rFonts w:ascii="Times New Roman" w:hAnsi="Times New Roman"/>
          <w:sz w:val="24"/>
          <w:szCs w:val="24"/>
        </w:rPr>
        <w:t>ая в соответствии с</w:t>
      </w:r>
      <w:r w:rsidR="00AD2EC2" w:rsidRPr="00AD2EC2">
        <w:rPr>
          <w:rFonts w:ascii="Times New Roman" w:hAnsi="Times New Roman"/>
          <w:sz w:val="24"/>
          <w:szCs w:val="24"/>
        </w:rPr>
        <w:br/>
        <w:t>Правилами проведения экспертизы промышленной безопасности, утв</w:t>
      </w:r>
      <w:r w:rsidR="00AD2EC2">
        <w:rPr>
          <w:rFonts w:ascii="Times New Roman" w:hAnsi="Times New Roman"/>
          <w:sz w:val="24"/>
          <w:szCs w:val="24"/>
        </w:rPr>
        <w:t>ержденными</w:t>
      </w:r>
      <w:r w:rsidR="00AD2EC2" w:rsidRPr="00AD2EC2">
        <w:rPr>
          <w:rFonts w:ascii="Times New Roman" w:hAnsi="Times New Roman"/>
          <w:sz w:val="24"/>
          <w:szCs w:val="24"/>
        </w:rPr>
        <w:t xml:space="preserve"> Приказом Ростехнадзора от </w:t>
      </w:r>
      <w:r w:rsidR="00BD7743">
        <w:rPr>
          <w:rFonts w:ascii="Times New Roman" w:hAnsi="Times New Roman"/>
          <w:sz w:val="24"/>
          <w:szCs w:val="24"/>
        </w:rPr>
        <w:t>20.10.2020 № 420</w:t>
      </w:r>
      <w:r w:rsidR="00AD2EC2">
        <w:rPr>
          <w:rFonts w:ascii="Times New Roman" w:hAnsi="Times New Roman"/>
          <w:sz w:val="24"/>
          <w:szCs w:val="24"/>
        </w:rPr>
        <w:t xml:space="preserve">. ЭПБ должна быть </w:t>
      </w:r>
      <w:r w:rsidR="00AD2EC2" w:rsidRPr="00AD2EC2">
        <w:rPr>
          <w:rFonts w:ascii="Times New Roman" w:hAnsi="Times New Roman"/>
          <w:sz w:val="24"/>
          <w:szCs w:val="24"/>
        </w:rPr>
        <w:t>оформлен</w:t>
      </w:r>
      <w:r w:rsidR="00AD2EC2">
        <w:rPr>
          <w:rFonts w:ascii="Times New Roman" w:hAnsi="Times New Roman"/>
          <w:sz w:val="24"/>
          <w:szCs w:val="24"/>
        </w:rPr>
        <w:t>а</w:t>
      </w:r>
      <w:r w:rsidR="00AD2EC2" w:rsidRPr="00AD2EC2">
        <w:rPr>
          <w:rFonts w:ascii="Times New Roman" w:hAnsi="Times New Roman"/>
          <w:sz w:val="24"/>
          <w:szCs w:val="24"/>
        </w:rPr>
        <w:t xml:space="preserve"> </w:t>
      </w:r>
      <w:r w:rsidR="007E4DDF" w:rsidRPr="007E4DDF">
        <w:rPr>
          <w:rFonts w:ascii="Times New Roman" w:hAnsi="Times New Roman"/>
          <w:sz w:val="24"/>
          <w:szCs w:val="24"/>
        </w:rPr>
        <w:t xml:space="preserve">в виде </w:t>
      </w:r>
      <w:r w:rsidR="00AD2EC2">
        <w:rPr>
          <w:rFonts w:ascii="Times New Roman" w:hAnsi="Times New Roman"/>
          <w:sz w:val="24"/>
          <w:szCs w:val="24"/>
        </w:rPr>
        <w:t>з</w:t>
      </w:r>
      <w:r w:rsidR="007E4DDF" w:rsidRPr="007E4DDF">
        <w:rPr>
          <w:rFonts w:ascii="Times New Roman" w:hAnsi="Times New Roman"/>
          <w:sz w:val="24"/>
          <w:szCs w:val="24"/>
        </w:rPr>
        <w:t>аключения</w:t>
      </w:r>
      <w:r w:rsidR="00AD2EC2">
        <w:rPr>
          <w:rFonts w:ascii="Times New Roman" w:hAnsi="Times New Roman"/>
          <w:sz w:val="24"/>
          <w:szCs w:val="24"/>
        </w:rPr>
        <w:t xml:space="preserve"> </w:t>
      </w:r>
      <w:r w:rsidR="007E4DDF" w:rsidRPr="007E4DDF">
        <w:rPr>
          <w:rFonts w:ascii="Times New Roman" w:hAnsi="Times New Roman"/>
          <w:sz w:val="24"/>
          <w:szCs w:val="24"/>
        </w:rPr>
        <w:t>по результатам ЭПБ</w:t>
      </w:r>
      <w:r w:rsidR="00AD2EC2">
        <w:rPr>
          <w:rFonts w:ascii="Times New Roman" w:hAnsi="Times New Roman"/>
          <w:sz w:val="24"/>
          <w:szCs w:val="24"/>
        </w:rPr>
        <w:t xml:space="preserve">, </w:t>
      </w:r>
      <w:r w:rsidR="007E4DDF" w:rsidRPr="007E4DDF">
        <w:rPr>
          <w:rFonts w:ascii="Times New Roman" w:hAnsi="Times New Roman"/>
          <w:sz w:val="24"/>
          <w:szCs w:val="24"/>
        </w:rPr>
        <w:t>подпис</w:t>
      </w:r>
      <w:r w:rsidR="00AD2EC2">
        <w:rPr>
          <w:rFonts w:ascii="Times New Roman" w:hAnsi="Times New Roman"/>
          <w:sz w:val="24"/>
          <w:szCs w:val="24"/>
        </w:rPr>
        <w:t>анного</w:t>
      </w:r>
      <w:r w:rsidR="007E4DDF" w:rsidRPr="007E4DDF">
        <w:rPr>
          <w:rFonts w:ascii="Times New Roman" w:hAnsi="Times New Roman"/>
          <w:sz w:val="24"/>
          <w:szCs w:val="24"/>
        </w:rPr>
        <w:t xml:space="preserve"> руководителем экспертной организации, завер</w:t>
      </w:r>
      <w:r w:rsidR="00AD2EC2">
        <w:rPr>
          <w:rFonts w:ascii="Times New Roman" w:hAnsi="Times New Roman"/>
          <w:sz w:val="24"/>
          <w:szCs w:val="24"/>
        </w:rPr>
        <w:t>енного</w:t>
      </w:r>
      <w:r w:rsidR="007E4DDF" w:rsidRPr="007E4DDF">
        <w:rPr>
          <w:rFonts w:ascii="Times New Roman" w:hAnsi="Times New Roman"/>
          <w:sz w:val="24"/>
          <w:szCs w:val="24"/>
        </w:rPr>
        <w:t xml:space="preserve"> печатью экспертной организации, </w:t>
      </w:r>
      <w:r w:rsidR="00AD2EC2">
        <w:rPr>
          <w:rFonts w:ascii="Times New Roman" w:hAnsi="Times New Roman"/>
          <w:sz w:val="24"/>
          <w:szCs w:val="24"/>
        </w:rPr>
        <w:t>за</w:t>
      </w:r>
      <w:r w:rsidR="007E4DDF" w:rsidRPr="007E4DDF">
        <w:rPr>
          <w:rFonts w:ascii="Times New Roman" w:hAnsi="Times New Roman"/>
          <w:sz w:val="24"/>
          <w:szCs w:val="24"/>
        </w:rPr>
        <w:t>регистрир</w:t>
      </w:r>
      <w:r w:rsidR="00AD2EC2">
        <w:rPr>
          <w:rFonts w:ascii="Times New Roman" w:hAnsi="Times New Roman"/>
          <w:sz w:val="24"/>
          <w:szCs w:val="24"/>
        </w:rPr>
        <w:t>ованного</w:t>
      </w:r>
      <w:r w:rsidR="007E4DDF" w:rsidRPr="007E4DDF">
        <w:rPr>
          <w:rFonts w:ascii="Times New Roman" w:hAnsi="Times New Roman"/>
          <w:sz w:val="24"/>
          <w:szCs w:val="24"/>
        </w:rPr>
        <w:t xml:space="preserve"> в </w:t>
      </w:r>
      <w:r w:rsidR="00797140">
        <w:rPr>
          <w:rFonts w:ascii="Times New Roman" w:hAnsi="Times New Roman"/>
          <w:sz w:val="24"/>
          <w:szCs w:val="24"/>
        </w:rPr>
        <w:t>Региональном</w:t>
      </w:r>
      <w:r w:rsidR="007E4DDF" w:rsidRPr="007E4DDF">
        <w:rPr>
          <w:rFonts w:ascii="Times New Roman" w:hAnsi="Times New Roman"/>
          <w:sz w:val="24"/>
          <w:szCs w:val="24"/>
        </w:rPr>
        <w:t xml:space="preserve"> управлении Ростехнадзора и переда</w:t>
      </w:r>
      <w:r w:rsidR="00AD2EC2">
        <w:rPr>
          <w:rFonts w:ascii="Times New Roman" w:hAnsi="Times New Roman"/>
          <w:sz w:val="24"/>
          <w:szCs w:val="24"/>
        </w:rPr>
        <w:t>нного</w:t>
      </w:r>
      <w:r w:rsidR="00171FB8">
        <w:rPr>
          <w:rFonts w:ascii="Times New Roman" w:hAnsi="Times New Roman"/>
          <w:sz w:val="24"/>
          <w:szCs w:val="24"/>
        </w:rPr>
        <w:t xml:space="preserve"> Заказчику, а так</w:t>
      </w:r>
      <w:r w:rsidR="007E4DDF" w:rsidRPr="007E4DDF">
        <w:rPr>
          <w:rFonts w:ascii="Times New Roman" w:hAnsi="Times New Roman"/>
          <w:sz w:val="24"/>
          <w:szCs w:val="24"/>
        </w:rPr>
        <w:t xml:space="preserve">же </w:t>
      </w:r>
      <w:r w:rsidR="00AD2EC2">
        <w:rPr>
          <w:rFonts w:ascii="Times New Roman" w:hAnsi="Times New Roman"/>
          <w:sz w:val="24"/>
          <w:szCs w:val="24"/>
        </w:rPr>
        <w:t xml:space="preserve">необходимо </w:t>
      </w:r>
      <w:r w:rsidR="007E4DDF" w:rsidRPr="007E4DDF">
        <w:rPr>
          <w:rFonts w:ascii="Times New Roman" w:hAnsi="Times New Roman"/>
          <w:sz w:val="24"/>
          <w:szCs w:val="24"/>
        </w:rPr>
        <w:t xml:space="preserve">произвести </w:t>
      </w:r>
      <w:r w:rsidR="00AD2EC2">
        <w:rPr>
          <w:rFonts w:ascii="Times New Roman" w:hAnsi="Times New Roman"/>
          <w:sz w:val="24"/>
          <w:szCs w:val="24"/>
        </w:rPr>
        <w:t xml:space="preserve">соответствующие </w:t>
      </w:r>
      <w:r w:rsidR="007E4DDF" w:rsidRPr="007E4DDF">
        <w:rPr>
          <w:rFonts w:ascii="Times New Roman" w:hAnsi="Times New Roman"/>
          <w:sz w:val="24"/>
          <w:szCs w:val="24"/>
        </w:rPr>
        <w:t>записи в паспортах на оборудование</w:t>
      </w:r>
      <w:r w:rsidR="00AD2EC2" w:rsidRPr="00AD2EC2">
        <w:rPr>
          <w:rFonts w:ascii="Times New Roman" w:hAnsi="Times New Roman"/>
          <w:sz w:val="24"/>
          <w:szCs w:val="24"/>
        </w:rPr>
        <w:t xml:space="preserve"> </w:t>
      </w:r>
      <w:r w:rsidR="00AD2EC2">
        <w:rPr>
          <w:rFonts w:ascii="Times New Roman" w:hAnsi="Times New Roman"/>
          <w:sz w:val="24"/>
          <w:szCs w:val="24"/>
        </w:rPr>
        <w:t>и заверить записи</w:t>
      </w:r>
      <w:r w:rsidR="00AD2EC2" w:rsidRPr="007E4DDF">
        <w:rPr>
          <w:rFonts w:ascii="Times New Roman" w:hAnsi="Times New Roman"/>
          <w:sz w:val="24"/>
          <w:szCs w:val="24"/>
        </w:rPr>
        <w:t xml:space="preserve"> печатью</w:t>
      </w:r>
      <w:r>
        <w:rPr>
          <w:rFonts w:ascii="Times New Roman" w:hAnsi="Times New Roman"/>
          <w:sz w:val="24"/>
          <w:szCs w:val="24"/>
        </w:rPr>
        <w:t>.</w:t>
      </w:r>
    </w:p>
    <w:p w:rsidR="00FF762B" w:rsidRPr="007E4DDF" w:rsidRDefault="002E15B2" w:rsidP="00FF762B">
      <w:pPr>
        <w:pStyle w:val="a3"/>
        <w:spacing w:after="0" w:line="240" w:lineRule="auto"/>
        <w:ind w:left="0"/>
        <w:jc w:val="both"/>
        <w:rPr>
          <w:rFonts w:ascii="Times New Roman" w:hAnsi="Times New Roman"/>
          <w:sz w:val="24"/>
          <w:szCs w:val="24"/>
        </w:rPr>
      </w:pPr>
      <w:r w:rsidRPr="002E15B2">
        <w:rPr>
          <w:rFonts w:ascii="Times New Roman" w:hAnsi="Times New Roman"/>
          <w:sz w:val="24"/>
          <w:szCs w:val="24"/>
        </w:rPr>
        <w:t>Результатом паспортизации набора БО является изготовление паспорта заверенного подписью руководителя организации и печатью.</w:t>
      </w:r>
    </w:p>
    <w:p w:rsidR="00AA1B8F" w:rsidRPr="009F5A78" w:rsidRDefault="00AA1B8F" w:rsidP="00B715E3">
      <w:pPr>
        <w:spacing w:after="0" w:line="240" w:lineRule="auto"/>
        <w:jc w:val="both"/>
        <w:rPr>
          <w:rFonts w:ascii="Times New Roman" w:hAnsi="Times New Roman" w:cs="Times New Roman"/>
          <w:sz w:val="24"/>
          <w:szCs w:val="24"/>
          <w:u w:val="single"/>
        </w:rPr>
      </w:pPr>
      <w:r w:rsidRPr="009F5A78">
        <w:rPr>
          <w:rFonts w:ascii="Times New Roman" w:hAnsi="Times New Roman" w:cs="Times New Roman"/>
          <w:sz w:val="24"/>
          <w:szCs w:val="24"/>
          <w:u w:val="single"/>
        </w:rPr>
        <w:t>Реквизиты ООО «БНГРЭ»:</w:t>
      </w:r>
    </w:p>
    <w:p w:rsidR="00732EFD" w:rsidRPr="00732EFD" w:rsidRDefault="00732EFD" w:rsidP="00732EFD">
      <w:pPr>
        <w:spacing w:after="0" w:line="240" w:lineRule="auto"/>
        <w:rPr>
          <w:rFonts w:ascii="Times New Roman" w:hAnsi="Times New Roman" w:cs="Times New Roman"/>
          <w:sz w:val="24"/>
          <w:szCs w:val="24"/>
        </w:rPr>
      </w:pPr>
      <w:r w:rsidRPr="00732EFD">
        <w:rPr>
          <w:rFonts w:ascii="Times New Roman" w:hAnsi="Times New Roman" w:cs="Times New Roman"/>
          <w:sz w:val="24"/>
          <w:szCs w:val="24"/>
        </w:rPr>
        <w:t>Юридический адрес:660135 Россия, г. Красноярск, ул. Весны, дом 3 «а».</w:t>
      </w:r>
    </w:p>
    <w:p w:rsidR="00732EFD" w:rsidRPr="00732EFD" w:rsidRDefault="00732EFD" w:rsidP="00732EFD">
      <w:pPr>
        <w:spacing w:after="0" w:line="240" w:lineRule="auto"/>
        <w:rPr>
          <w:rFonts w:ascii="Times New Roman" w:hAnsi="Times New Roman" w:cs="Times New Roman"/>
          <w:sz w:val="24"/>
          <w:szCs w:val="24"/>
        </w:rPr>
      </w:pPr>
      <w:r w:rsidRPr="00732EFD">
        <w:rPr>
          <w:rFonts w:ascii="Times New Roman" w:hAnsi="Times New Roman" w:cs="Times New Roman"/>
          <w:sz w:val="24"/>
          <w:szCs w:val="24"/>
        </w:rPr>
        <w:t xml:space="preserve">Почтовый адрес: 660135, г. </w:t>
      </w:r>
      <w:proofErr w:type="spellStart"/>
      <w:r w:rsidRPr="00732EFD">
        <w:rPr>
          <w:rFonts w:ascii="Times New Roman" w:hAnsi="Times New Roman" w:cs="Times New Roman"/>
          <w:sz w:val="24"/>
          <w:szCs w:val="24"/>
        </w:rPr>
        <w:t>Красноярск.ул</w:t>
      </w:r>
      <w:proofErr w:type="spellEnd"/>
      <w:r w:rsidRPr="00732EFD">
        <w:rPr>
          <w:rFonts w:ascii="Times New Roman" w:hAnsi="Times New Roman" w:cs="Times New Roman"/>
          <w:sz w:val="24"/>
          <w:szCs w:val="24"/>
        </w:rPr>
        <w:t>. Весны 3 «а».</w:t>
      </w:r>
    </w:p>
    <w:p w:rsidR="00732EFD" w:rsidRPr="00732EFD" w:rsidRDefault="00732EFD" w:rsidP="00732EFD">
      <w:pPr>
        <w:spacing w:after="0" w:line="240" w:lineRule="auto"/>
        <w:rPr>
          <w:rFonts w:ascii="Times New Roman" w:hAnsi="Times New Roman" w:cs="Times New Roman"/>
          <w:sz w:val="24"/>
          <w:szCs w:val="24"/>
        </w:rPr>
      </w:pPr>
      <w:r w:rsidRPr="00732EFD">
        <w:rPr>
          <w:rFonts w:ascii="Times New Roman" w:hAnsi="Times New Roman" w:cs="Times New Roman"/>
          <w:sz w:val="24"/>
          <w:szCs w:val="24"/>
        </w:rPr>
        <w:t xml:space="preserve">Адрес для корреспонденции: 660077, г. Красноярск, ул. Весны 3 «а», </w:t>
      </w:r>
      <w:proofErr w:type="spellStart"/>
      <w:r w:rsidRPr="00732EFD">
        <w:rPr>
          <w:rFonts w:ascii="Times New Roman" w:hAnsi="Times New Roman" w:cs="Times New Roman"/>
          <w:sz w:val="24"/>
          <w:szCs w:val="24"/>
        </w:rPr>
        <w:t>б.ц</w:t>
      </w:r>
      <w:proofErr w:type="spellEnd"/>
      <w:r w:rsidRPr="00732EFD">
        <w:rPr>
          <w:rFonts w:ascii="Times New Roman" w:hAnsi="Times New Roman" w:cs="Times New Roman"/>
          <w:sz w:val="24"/>
          <w:szCs w:val="24"/>
        </w:rPr>
        <w:t>. Весна 13 этаж.</w:t>
      </w:r>
    </w:p>
    <w:p w:rsidR="00732EFD" w:rsidRPr="00732EFD" w:rsidRDefault="00732EFD" w:rsidP="00732EFD">
      <w:pPr>
        <w:spacing w:after="0" w:line="240" w:lineRule="auto"/>
        <w:rPr>
          <w:rFonts w:ascii="Times New Roman" w:hAnsi="Times New Roman" w:cs="Times New Roman"/>
          <w:sz w:val="24"/>
          <w:szCs w:val="24"/>
        </w:rPr>
      </w:pPr>
      <w:r w:rsidRPr="00732EFD">
        <w:rPr>
          <w:rFonts w:ascii="Times New Roman" w:hAnsi="Times New Roman" w:cs="Times New Roman"/>
          <w:sz w:val="24"/>
          <w:szCs w:val="24"/>
        </w:rPr>
        <w:t xml:space="preserve">Тел. (391) 274-86-81, факс (391) 274-86-82, </w:t>
      </w:r>
    </w:p>
    <w:p w:rsidR="00732EFD" w:rsidRPr="00732EFD" w:rsidRDefault="00732EFD" w:rsidP="00732EFD">
      <w:pPr>
        <w:spacing w:after="0" w:line="240" w:lineRule="auto"/>
        <w:rPr>
          <w:rFonts w:ascii="Times New Roman" w:hAnsi="Times New Roman" w:cs="Times New Roman"/>
          <w:sz w:val="24"/>
          <w:szCs w:val="24"/>
        </w:rPr>
      </w:pPr>
      <w:r w:rsidRPr="00732EFD">
        <w:rPr>
          <w:rFonts w:ascii="Times New Roman" w:hAnsi="Times New Roman" w:cs="Times New Roman"/>
          <w:sz w:val="24"/>
          <w:szCs w:val="24"/>
        </w:rPr>
        <w:t>ИНН 8801011908, КПП 246 501001</w:t>
      </w:r>
    </w:p>
    <w:p w:rsidR="00732EFD" w:rsidRPr="00732EFD" w:rsidRDefault="00732EFD" w:rsidP="00732EFD">
      <w:pPr>
        <w:spacing w:after="0" w:line="240" w:lineRule="auto"/>
        <w:rPr>
          <w:rFonts w:ascii="Times New Roman" w:hAnsi="Times New Roman" w:cs="Times New Roman"/>
          <w:sz w:val="24"/>
          <w:szCs w:val="24"/>
        </w:rPr>
      </w:pPr>
      <w:r w:rsidRPr="00732EFD">
        <w:rPr>
          <w:rFonts w:ascii="Times New Roman" w:hAnsi="Times New Roman" w:cs="Times New Roman"/>
          <w:sz w:val="24"/>
          <w:szCs w:val="24"/>
        </w:rPr>
        <w:t>Банк «</w:t>
      </w:r>
      <w:proofErr w:type="spellStart"/>
      <w:r w:rsidRPr="00732EFD">
        <w:rPr>
          <w:rFonts w:ascii="Times New Roman" w:hAnsi="Times New Roman" w:cs="Times New Roman"/>
          <w:sz w:val="24"/>
          <w:szCs w:val="24"/>
        </w:rPr>
        <w:t>ВбРР</w:t>
      </w:r>
      <w:proofErr w:type="spellEnd"/>
      <w:r w:rsidRPr="00732EFD">
        <w:rPr>
          <w:rFonts w:ascii="Times New Roman" w:hAnsi="Times New Roman" w:cs="Times New Roman"/>
          <w:sz w:val="24"/>
          <w:szCs w:val="24"/>
        </w:rPr>
        <w:t xml:space="preserve">» (АО) г. Москва </w:t>
      </w:r>
    </w:p>
    <w:p w:rsidR="00732EFD" w:rsidRPr="00732EFD" w:rsidRDefault="00732EFD" w:rsidP="00732EFD">
      <w:pPr>
        <w:spacing w:after="0" w:line="240" w:lineRule="auto"/>
        <w:rPr>
          <w:rFonts w:ascii="Times New Roman" w:hAnsi="Times New Roman" w:cs="Times New Roman"/>
          <w:sz w:val="24"/>
          <w:szCs w:val="24"/>
        </w:rPr>
      </w:pPr>
      <w:r w:rsidRPr="00732EFD">
        <w:rPr>
          <w:rFonts w:ascii="Times New Roman" w:hAnsi="Times New Roman" w:cs="Times New Roman"/>
          <w:sz w:val="24"/>
          <w:szCs w:val="24"/>
        </w:rPr>
        <w:t xml:space="preserve">БИК: 044525880 </w:t>
      </w:r>
    </w:p>
    <w:p w:rsidR="00732EFD" w:rsidRPr="00732EFD" w:rsidRDefault="00732EFD" w:rsidP="00732EFD">
      <w:pPr>
        <w:spacing w:after="0" w:line="240" w:lineRule="auto"/>
        <w:rPr>
          <w:rFonts w:ascii="Times New Roman" w:hAnsi="Times New Roman" w:cs="Times New Roman"/>
          <w:sz w:val="24"/>
          <w:szCs w:val="24"/>
        </w:rPr>
      </w:pPr>
      <w:r w:rsidRPr="00732EFD">
        <w:rPr>
          <w:rFonts w:ascii="Times New Roman" w:hAnsi="Times New Roman" w:cs="Times New Roman"/>
          <w:sz w:val="24"/>
          <w:szCs w:val="24"/>
        </w:rPr>
        <w:t>к/с: 30101810900000000880</w:t>
      </w:r>
    </w:p>
    <w:p w:rsidR="00732EFD" w:rsidRPr="00732EFD" w:rsidRDefault="00732EFD" w:rsidP="00732EFD">
      <w:pPr>
        <w:spacing w:after="0" w:line="240" w:lineRule="auto"/>
        <w:rPr>
          <w:rFonts w:ascii="Times New Roman" w:hAnsi="Times New Roman" w:cs="Times New Roman"/>
          <w:sz w:val="24"/>
          <w:szCs w:val="24"/>
        </w:rPr>
      </w:pPr>
      <w:r w:rsidRPr="00732EFD">
        <w:rPr>
          <w:rFonts w:ascii="Times New Roman" w:hAnsi="Times New Roman" w:cs="Times New Roman"/>
          <w:sz w:val="24"/>
          <w:szCs w:val="24"/>
        </w:rPr>
        <w:t>р/с: 40702810500000005949</w:t>
      </w:r>
    </w:p>
    <w:p w:rsidR="00732EFD" w:rsidRPr="00732EFD" w:rsidRDefault="00732EFD" w:rsidP="00732EFD">
      <w:pPr>
        <w:spacing w:after="0" w:line="240" w:lineRule="auto"/>
        <w:rPr>
          <w:rFonts w:ascii="Times New Roman" w:hAnsi="Times New Roman" w:cs="Times New Roman"/>
          <w:sz w:val="24"/>
          <w:szCs w:val="24"/>
        </w:rPr>
      </w:pPr>
      <w:r w:rsidRPr="00732EFD">
        <w:rPr>
          <w:rFonts w:ascii="Times New Roman" w:hAnsi="Times New Roman" w:cs="Times New Roman"/>
          <w:sz w:val="24"/>
          <w:szCs w:val="24"/>
        </w:rPr>
        <w:t xml:space="preserve">ИНН/КПП: 7736153344/775001001, </w:t>
      </w:r>
    </w:p>
    <w:p w:rsidR="00732EFD" w:rsidRPr="00732EFD" w:rsidRDefault="00732EFD" w:rsidP="00732EFD">
      <w:pPr>
        <w:spacing w:after="0" w:line="240" w:lineRule="auto"/>
        <w:rPr>
          <w:rFonts w:ascii="Times New Roman" w:hAnsi="Times New Roman" w:cs="Times New Roman"/>
          <w:sz w:val="24"/>
          <w:szCs w:val="24"/>
        </w:rPr>
      </w:pPr>
      <w:r w:rsidRPr="00732EFD">
        <w:rPr>
          <w:rFonts w:ascii="Times New Roman" w:hAnsi="Times New Roman" w:cs="Times New Roman"/>
          <w:sz w:val="24"/>
          <w:szCs w:val="24"/>
        </w:rPr>
        <w:t>ОГРН: 1027739186914</w:t>
      </w:r>
    </w:p>
    <w:p w:rsidR="00FA07A4" w:rsidRDefault="00732EFD" w:rsidP="00732EFD">
      <w:pPr>
        <w:spacing w:after="0" w:line="240" w:lineRule="auto"/>
        <w:rPr>
          <w:rFonts w:ascii="Times New Roman" w:hAnsi="Times New Roman" w:cs="Times New Roman"/>
          <w:sz w:val="24"/>
          <w:szCs w:val="24"/>
        </w:rPr>
      </w:pPr>
      <w:r w:rsidRPr="00732EFD">
        <w:rPr>
          <w:rFonts w:ascii="Times New Roman" w:hAnsi="Times New Roman" w:cs="Times New Roman"/>
          <w:sz w:val="24"/>
          <w:szCs w:val="24"/>
        </w:rPr>
        <w:t>Код ОКПО: 42881635</w:t>
      </w:r>
    </w:p>
    <w:p w:rsidR="00732EFD" w:rsidRPr="00F248F9" w:rsidRDefault="00FA07A4" w:rsidP="00732EFD">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br w:type="column"/>
      </w:r>
    </w:p>
    <w:p w:rsidR="009E5C37" w:rsidRPr="009E5C37" w:rsidRDefault="00A43E62" w:rsidP="00B715E3">
      <w:pPr>
        <w:pStyle w:val="a3"/>
        <w:numPr>
          <w:ilvl w:val="0"/>
          <w:numId w:val="1"/>
        </w:numPr>
        <w:spacing w:after="0" w:line="240" w:lineRule="auto"/>
        <w:rPr>
          <w:rFonts w:ascii="Times New Roman" w:eastAsia="Times New Roman" w:hAnsi="Times New Roman" w:cs="Times New Roman"/>
          <w:b/>
          <w:bCs/>
          <w:i/>
          <w:sz w:val="24"/>
          <w:szCs w:val="24"/>
          <w:u w:val="single"/>
        </w:rPr>
      </w:pPr>
      <w:r w:rsidRPr="00A43E62">
        <w:rPr>
          <w:rFonts w:ascii="Times New Roman" w:eastAsia="Times New Roman" w:hAnsi="Times New Roman" w:cs="Times New Roman"/>
          <w:b/>
          <w:bCs/>
          <w:i/>
          <w:sz w:val="24"/>
          <w:szCs w:val="24"/>
          <w:u w:val="single"/>
        </w:rPr>
        <w:t>Требования к предмету закупки</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4252"/>
        <w:gridCol w:w="2835"/>
        <w:gridCol w:w="1275"/>
        <w:gridCol w:w="1134"/>
      </w:tblGrid>
      <w:tr w:rsidR="009E5C37" w:rsidRPr="0075633F" w:rsidTr="00DF1B80">
        <w:trPr>
          <w:trHeight w:val="285"/>
          <w:tblHeader/>
        </w:trPr>
        <w:tc>
          <w:tcPr>
            <w:tcW w:w="710" w:type="dxa"/>
            <w:shd w:val="clear" w:color="000000" w:fill="D8D8D8"/>
            <w:noWrap/>
            <w:vAlign w:val="center"/>
            <w:hideMark/>
          </w:tcPr>
          <w:p w:rsidR="009E5C37" w:rsidRPr="00DB24E8" w:rsidRDefault="009E5C37" w:rsidP="00B715E3">
            <w:pPr>
              <w:spacing w:after="0" w:line="240" w:lineRule="auto"/>
              <w:jc w:val="center"/>
              <w:rPr>
                <w:rFonts w:ascii="Times New Roman" w:eastAsia="Times New Roman" w:hAnsi="Times New Roman" w:cs="Times New Roman"/>
                <w:b/>
                <w:bCs/>
                <w:sz w:val="20"/>
                <w:szCs w:val="20"/>
              </w:rPr>
            </w:pPr>
            <w:r w:rsidRPr="00DB24E8">
              <w:rPr>
                <w:rFonts w:ascii="Times New Roman" w:eastAsia="Times New Roman" w:hAnsi="Times New Roman" w:cs="Times New Roman"/>
                <w:b/>
                <w:bCs/>
                <w:sz w:val="20"/>
                <w:szCs w:val="20"/>
              </w:rPr>
              <w:t>№ п/п</w:t>
            </w:r>
          </w:p>
        </w:tc>
        <w:tc>
          <w:tcPr>
            <w:tcW w:w="4252" w:type="dxa"/>
            <w:shd w:val="clear" w:color="000000" w:fill="D8D8D8"/>
            <w:vAlign w:val="center"/>
            <w:hideMark/>
          </w:tcPr>
          <w:p w:rsidR="009E5C37" w:rsidRPr="00DB24E8" w:rsidRDefault="009E5C37" w:rsidP="00B715E3">
            <w:pPr>
              <w:spacing w:after="0" w:line="240" w:lineRule="auto"/>
              <w:jc w:val="center"/>
              <w:rPr>
                <w:rFonts w:ascii="Times New Roman" w:eastAsia="Times New Roman" w:hAnsi="Times New Roman" w:cs="Times New Roman"/>
                <w:b/>
                <w:bCs/>
                <w:sz w:val="20"/>
                <w:szCs w:val="20"/>
              </w:rPr>
            </w:pPr>
            <w:r w:rsidRPr="00DB24E8">
              <w:rPr>
                <w:rFonts w:ascii="Times New Roman" w:eastAsia="Times New Roman" w:hAnsi="Times New Roman" w:cs="Times New Roman"/>
                <w:b/>
                <w:bCs/>
                <w:sz w:val="20"/>
                <w:szCs w:val="20"/>
              </w:rPr>
              <w:t>Требование (параметр оценки)</w:t>
            </w:r>
          </w:p>
        </w:tc>
        <w:tc>
          <w:tcPr>
            <w:tcW w:w="2835" w:type="dxa"/>
            <w:shd w:val="clear" w:color="000000" w:fill="D8D8D8"/>
            <w:vAlign w:val="center"/>
            <w:hideMark/>
          </w:tcPr>
          <w:p w:rsidR="009E5C37" w:rsidRPr="00DB24E8" w:rsidRDefault="009E5C37" w:rsidP="00B715E3">
            <w:pPr>
              <w:spacing w:after="0" w:line="240" w:lineRule="auto"/>
              <w:jc w:val="center"/>
              <w:rPr>
                <w:rFonts w:ascii="Times New Roman" w:eastAsia="Times New Roman" w:hAnsi="Times New Roman" w:cs="Times New Roman"/>
                <w:b/>
                <w:bCs/>
                <w:sz w:val="20"/>
                <w:szCs w:val="20"/>
              </w:rPr>
            </w:pPr>
            <w:r w:rsidRPr="00DB24E8">
              <w:rPr>
                <w:rFonts w:ascii="Times New Roman" w:eastAsia="Times New Roman" w:hAnsi="Times New Roman" w:cs="Times New Roman"/>
                <w:b/>
                <w:bCs/>
                <w:sz w:val="20"/>
                <w:szCs w:val="20"/>
              </w:rPr>
              <w:t>Документы</w:t>
            </w:r>
            <w:r w:rsidR="0075633F" w:rsidRPr="00DB24E8">
              <w:rPr>
                <w:rFonts w:ascii="Times New Roman" w:eastAsia="Times New Roman" w:hAnsi="Times New Roman" w:cs="Times New Roman"/>
                <w:b/>
                <w:bCs/>
                <w:sz w:val="20"/>
                <w:szCs w:val="20"/>
              </w:rPr>
              <w:t>,</w:t>
            </w:r>
            <w:r w:rsidRPr="00DB24E8">
              <w:rPr>
                <w:rFonts w:ascii="Times New Roman" w:eastAsia="Times New Roman" w:hAnsi="Times New Roman" w:cs="Times New Roman"/>
                <w:b/>
                <w:bCs/>
                <w:sz w:val="20"/>
                <w:szCs w:val="20"/>
              </w:rPr>
              <w:t xml:space="preserve"> подтверждающие соответствие требованию</w:t>
            </w:r>
          </w:p>
        </w:tc>
        <w:tc>
          <w:tcPr>
            <w:tcW w:w="1275" w:type="dxa"/>
            <w:shd w:val="clear" w:color="000000" w:fill="D8D8D8"/>
            <w:vAlign w:val="center"/>
            <w:hideMark/>
          </w:tcPr>
          <w:p w:rsidR="009E5C37" w:rsidRPr="00DB24E8" w:rsidRDefault="009E5C37" w:rsidP="00B715E3">
            <w:pPr>
              <w:spacing w:after="0" w:line="240" w:lineRule="auto"/>
              <w:jc w:val="center"/>
              <w:rPr>
                <w:rFonts w:ascii="Times New Roman" w:eastAsia="Times New Roman" w:hAnsi="Times New Roman" w:cs="Times New Roman"/>
                <w:b/>
                <w:bCs/>
                <w:sz w:val="20"/>
                <w:szCs w:val="20"/>
              </w:rPr>
            </w:pPr>
            <w:r w:rsidRPr="00DB24E8">
              <w:rPr>
                <w:rFonts w:ascii="Times New Roman" w:eastAsia="Times New Roman" w:hAnsi="Times New Roman" w:cs="Times New Roman"/>
                <w:b/>
                <w:bCs/>
                <w:sz w:val="20"/>
                <w:szCs w:val="20"/>
              </w:rPr>
              <w:t>Единица измерения</w:t>
            </w:r>
          </w:p>
        </w:tc>
        <w:tc>
          <w:tcPr>
            <w:tcW w:w="1134" w:type="dxa"/>
            <w:shd w:val="clear" w:color="000000" w:fill="D8D8D8"/>
            <w:vAlign w:val="center"/>
            <w:hideMark/>
          </w:tcPr>
          <w:p w:rsidR="009E5C37" w:rsidRPr="0075633F" w:rsidRDefault="009E5C37" w:rsidP="00B715E3">
            <w:pPr>
              <w:spacing w:after="0" w:line="240" w:lineRule="auto"/>
              <w:jc w:val="center"/>
              <w:rPr>
                <w:rFonts w:ascii="Times New Roman" w:eastAsia="Times New Roman" w:hAnsi="Times New Roman" w:cs="Times New Roman"/>
                <w:b/>
                <w:bCs/>
                <w:sz w:val="20"/>
                <w:szCs w:val="20"/>
              </w:rPr>
            </w:pPr>
            <w:r w:rsidRPr="0075633F">
              <w:rPr>
                <w:rFonts w:ascii="Times New Roman" w:eastAsia="Times New Roman" w:hAnsi="Times New Roman" w:cs="Times New Roman"/>
                <w:b/>
                <w:bCs/>
                <w:sz w:val="20"/>
                <w:szCs w:val="20"/>
              </w:rPr>
              <w:t>Условия соответствия</w:t>
            </w:r>
          </w:p>
        </w:tc>
      </w:tr>
      <w:tr w:rsidR="00AA1B8F" w:rsidRPr="0075633F" w:rsidTr="00DF1B80">
        <w:trPr>
          <w:trHeight w:val="230"/>
        </w:trPr>
        <w:tc>
          <w:tcPr>
            <w:tcW w:w="710" w:type="dxa"/>
            <w:shd w:val="clear" w:color="auto" w:fill="auto"/>
            <w:noWrap/>
            <w:vAlign w:val="center"/>
            <w:hideMark/>
          </w:tcPr>
          <w:p w:rsidR="00AA1B8F" w:rsidRPr="00BF7903" w:rsidRDefault="009F24B7" w:rsidP="00B715E3">
            <w:pPr>
              <w:spacing w:after="0" w:line="240" w:lineRule="auto"/>
              <w:jc w:val="center"/>
              <w:rPr>
                <w:rFonts w:ascii="Times New Roman" w:eastAsia="Times New Roman" w:hAnsi="Times New Roman" w:cs="Times New Roman"/>
                <w:sz w:val="20"/>
                <w:szCs w:val="20"/>
              </w:rPr>
            </w:pPr>
            <w:r w:rsidRPr="00BF7903">
              <w:rPr>
                <w:rFonts w:ascii="Times New Roman" w:eastAsia="Times New Roman" w:hAnsi="Times New Roman" w:cs="Times New Roman"/>
                <w:sz w:val="20"/>
                <w:szCs w:val="20"/>
              </w:rPr>
              <w:t>2.</w:t>
            </w:r>
            <w:r w:rsidR="00AA1B8F" w:rsidRPr="00BF7903">
              <w:rPr>
                <w:rFonts w:ascii="Times New Roman" w:eastAsia="Times New Roman" w:hAnsi="Times New Roman" w:cs="Times New Roman"/>
                <w:sz w:val="20"/>
                <w:szCs w:val="20"/>
              </w:rPr>
              <w:t>1</w:t>
            </w:r>
          </w:p>
        </w:tc>
        <w:tc>
          <w:tcPr>
            <w:tcW w:w="4252" w:type="dxa"/>
            <w:shd w:val="clear" w:color="000000" w:fill="FFFFFF"/>
            <w:vAlign w:val="center"/>
            <w:hideMark/>
          </w:tcPr>
          <w:p w:rsidR="00AA1B8F" w:rsidRPr="001F510E" w:rsidRDefault="00AA1B8F" w:rsidP="00BF7903">
            <w:pPr>
              <w:spacing w:after="0" w:line="240" w:lineRule="auto"/>
              <w:jc w:val="both"/>
              <w:rPr>
                <w:rFonts w:ascii="Times New Roman" w:eastAsia="Times New Roman" w:hAnsi="Times New Roman" w:cs="Times New Roman"/>
                <w:sz w:val="20"/>
                <w:szCs w:val="20"/>
              </w:rPr>
            </w:pPr>
            <w:r w:rsidRPr="001F510E">
              <w:rPr>
                <w:rFonts w:ascii="Times New Roman" w:eastAsia="Times New Roman" w:hAnsi="Times New Roman" w:cs="Times New Roman"/>
                <w:sz w:val="20"/>
                <w:szCs w:val="20"/>
              </w:rPr>
              <w:t>Техническая возможность выпо</w:t>
            </w:r>
            <w:r w:rsidR="00BF7903">
              <w:rPr>
                <w:rFonts w:ascii="Times New Roman" w:eastAsia="Times New Roman" w:hAnsi="Times New Roman" w:cs="Times New Roman"/>
                <w:sz w:val="20"/>
                <w:szCs w:val="20"/>
              </w:rPr>
              <w:t xml:space="preserve">лнения требуемого объема </w:t>
            </w:r>
            <w:r w:rsidR="00BF7903" w:rsidRPr="00BF7903">
              <w:rPr>
                <w:rFonts w:ascii="Times New Roman" w:eastAsia="Times New Roman" w:hAnsi="Times New Roman" w:cs="Times New Roman"/>
                <w:sz w:val="20"/>
                <w:szCs w:val="20"/>
              </w:rPr>
              <w:t>работ (</w:t>
            </w:r>
            <w:r w:rsidRPr="00BF7903">
              <w:rPr>
                <w:rFonts w:ascii="Times New Roman" w:eastAsia="Times New Roman" w:hAnsi="Times New Roman" w:cs="Times New Roman"/>
                <w:sz w:val="20"/>
                <w:szCs w:val="20"/>
              </w:rPr>
              <w:t>согласно техни</w:t>
            </w:r>
            <w:r w:rsidR="00BF7903" w:rsidRPr="00BF7903">
              <w:rPr>
                <w:rFonts w:ascii="Times New Roman" w:eastAsia="Times New Roman" w:hAnsi="Times New Roman" w:cs="Times New Roman"/>
                <w:sz w:val="20"/>
                <w:szCs w:val="20"/>
              </w:rPr>
              <w:t>ческому заданию Приложение №1</w:t>
            </w:r>
            <w:r w:rsidR="008D3C89">
              <w:rPr>
                <w:rFonts w:ascii="Times New Roman" w:eastAsia="Times New Roman" w:hAnsi="Times New Roman" w:cs="Times New Roman"/>
                <w:sz w:val="20"/>
                <w:szCs w:val="20"/>
              </w:rPr>
              <w:t xml:space="preserve"> </w:t>
            </w:r>
            <w:r w:rsidRPr="00BF7903">
              <w:rPr>
                <w:rFonts w:ascii="Times New Roman" w:eastAsia="Times New Roman" w:hAnsi="Times New Roman" w:cs="Times New Roman"/>
                <w:sz w:val="20"/>
                <w:szCs w:val="20"/>
              </w:rPr>
              <w:t xml:space="preserve">к Форме 2 </w:t>
            </w:r>
            <w:r w:rsidRPr="00BF7903">
              <w:rPr>
                <w:rFonts w:ascii="Times New Roman" w:hAnsi="Times New Roman"/>
                <w:sz w:val="20"/>
                <w:szCs w:val="20"/>
              </w:rPr>
              <w:t>«Требования к предмету оферты»</w:t>
            </w:r>
            <w:r w:rsidR="00BF7903" w:rsidRPr="00BF7903">
              <w:rPr>
                <w:rFonts w:ascii="Times New Roman" w:hAnsi="Times New Roman"/>
                <w:sz w:val="20"/>
                <w:szCs w:val="20"/>
              </w:rPr>
              <w:t>)</w:t>
            </w:r>
          </w:p>
        </w:tc>
        <w:tc>
          <w:tcPr>
            <w:tcW w:w="2835" w:type="dxa"/>
            <w:shd w:val="clear" w:color="auto" w:fill="auto"/>
            <w:noWrap/>
            <w:vAlign w:val="center"/>
            <w:hideMark/>
          </w:tcPr>
          <w:p w:rsidR="00AA1B8F" w:rsidRPr="001F510E" w:rsidRDefault="00AA1B8F" w:rsidP="00B715E3">
            <w:pPr>
              <w:spacing w:after="0" w:line="240" w:lineRule="auto"/>
              <w:jc w:val="center"/>
              <w:rPr>
                <w:rFonts w:ascii="Times New Roman" w:eastAsia="Times New Roman" w:hAnsi="Times New Roman" w:cs="Times New Roman"/>
                <w:sz w:val="20"/>
                <w:szCs w:val="20"/>
              </w:rPr>
            </w:pPr>
            <w:r w:rsidRPr="001F510E">
              <w:rPr>
                <w:rFonts w:ascii="Times New Roman" w:eastAsia="Times New Roman" w:hAnsi="Times New Roman" w:cs="Times New Roman"/>
                <w:sz w:val="20"/>
                <w:szCs w:val="20"/>
              </w:rPr>
              <w:t>Письмо-подтверждение в произвольном формате на фирменном бланке предприятия с печатью и подписью уполномоченного лица и подписанное Техническое задание</w:t>
            </w:r>
          </w:p>
        </w:tc>
        <w:tc>
          <w:tcPr>
            <w:tcW w:w="1275" w:type="dxa"/>
            <w:shd w:val="clear" w:color="auto" w:fill="auto"/>
            <w:noWrap/>
            <w:vAlign w:val="center"/>
            <w:hideMark/>
          </w:tcPr>
          <w:p w:rsidR="00AA1B8F" w:rsidRPr="001F510E" w:rsidRDefault="00AA1B8F" w:rsidP="00B715E3">
            <w:pPr>
              <w:spacing w:after="0" w:line="240" w:lineRule="auto"/>
              <w:jc w:val="center"/>
              <w:rPr>
                <w:rFonts w:ascii="Times New Roman" w:eastAsia="Times New Roman" w:hAnsi="Times New Roman" w:cs="Times New Roman"/>
                <w:sz w:val="20"/>
                <w:szCs w:val="20"/>
              </w:rPr>
            </w:pPr>
            <w:r w:rsidRPr="001F510E">
              <w:rPr>
                <w:rFonts w:ascii="Times New Roman" w:eastAsia="Times New Roman" w:hAnsi="Times New Roman" w:cs="Times New Roman"/>
                <w:sz w:val="20"/>
                <w:szCs w:val="20"/>
              </w:rPr>
              <w:t>Да/Нет</w:t>
            </w:r>
          </w:p>
        </w:tc>
        <w:tc>
          <w:tcPr>
            <w:tcW w:w="1134" w:type="dxa"/>
            <w:shd w:val="clear" w:color="auto" w:fill="auto"/>
            <w:noWrap/>
            <w:vAlign w:val="center"/>
            <w:hideMark/>
          </w:tcPr>
          <w:p w:rsidR="00AA1B8F" w:rsidRPr="001F510E" w:rsidRDefault="00AA1B8F" w:rsidP="00B715E3">
            <w:pPr>
              <w:spacing w:after="0" w:line="240" w:lineRule="auto"/>
              <w:jc w:val="center"/>
              <w:rPr>
                <w:rFonts w:ascii="Times New Roman" w:eastAsia="Times New Roman" w:hAnsi="Times New Roman" w:cs="Times New Roman"/>
                <w:bCs/>
                <w:sz w:val="20"/>
                <w:szCs w:val="20"/>
              </w:rPr>
            </w:pPr>
            <w:r w:rsidRPr="001F510E">
              <w:rPr>
                <w:rFonts w:ascii="Times New Roman" w:eastAsia="Times New Roman" w:hAnsi="Times New Roman" w:cs="Times New Roman"/>
                <w:bCs/>
                <w:sz w:val="20"/>
                <w:szCs w:val="20"/>
              </w:rPr>
              <w:t>Да</w:t>
            </w:r>
          </w:p>
        </w:tc>
      </w:tr>
      <w:tr w:rsidR="00E437B5" w:rsidRPr="0075633F" w:rsidTr="00DF1B80">
        <w:trPr>
          <w:trHeight w:val="230"/>
        </w:trPr>
        <w:tc>
          <w:tcPr>
            <w:tcW w:w="710" w:type="dxa"/>
            <w:shd w:val="clear" w:color="auto" w:fill="auto"/>
            <w:noWrap/>
            <w:vAlign w:val="center"/>
            <w:hideMark/>
          </w:tcPr>
          <w:p w:rsidR="00E437B5" w:rsidRPr="00BF7903" w:rsidRDefault="009F24B7" w:rsidP="00B715E3">
            <w:pPr>
              <w:spacing w:after="0" w:line="240" w:lineRule="auto"/>
              <w:jc w:val="center"/>
              <w:rPr>
                <w:rFonts w:ascii="Times New Roman" w:eastAsia="Times New Roman" w:hAnsi="Times New Roman" w:cs="Times New Roman"/>
                <w:sz w:val="20"/>
                <w:szCs w:val="20"/>
              </w:rPr>
            </w:pPr>
            <w:r w:rsidRPr="00BF7903">
              <w:rPr>
                <w:rFonts w:ascii="Times New Roman" w:eastAsia="Times New Roman" w:hAnsi="Times New Roman" w:cs="Times New Roman"/>
                <w:sz w:val="20"/>
                <w:szCs w:val="20"/>
              </w:rPr>
              <w:t>2.</w:t>
            </w:r>
            <w:r w:rsidR="00E437B5" w:rsidRPr="00BF7903">
              <w:rPr>
                <w:rFonts w:ascii="Times New Roman" w:eastAsia="Times New Roman" w:hAnsi="Times New Roman" w:cs="Times New Roman"/>
                <w:sz w:val="20"/>
                <w:szCs w:val="20"/>
              </w:rPr>
              <w:t>2</w:t>
            </w:r>
          </w:p>
        </w:tc>
        <w:tc>
          <w:tcPr>
            <w:tcW w:w="4252" w:type="dxa"/>
            <w:shd w:val="clear" w:color="000000" w:fill="FFFFFF"/>
            <w:vAlign w:val="center"/>
            <w:hideMark/>
          </w:tcPr>
          <w:p w:rsidR="00E437B5" w:rsidRPr="00BD7743" w:rsidRDefault="00D74985" w:rsidP="00BF7903">
            <w:pPr>
              <w:spacing w:after="0" w:line="240" w:lineRule="auto"/>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rPr>
              <w:t xml:space="preserve">1. </w:t>
            </w:r>
            <w:r w:rsidR="00E437B5">
              <w:rPr>
                <w:rFonts w:ascii="Times New Roman" w:eastAsia="Times New Roman" w:hAnsi="Times New Roman" w:cs="Times New Roman"/>
                <w:sz w:val="20"/>
                <w:szCs w:val="20"/>
              </w:rPr>
              <w:t xml:space="preserve">Готовность выполнить </w:t>
            </w:r>
            <w:r w:rsidR="00E437B5" w:rsidRPr="008A59F8">
              <w:rPr>
                <w:rFonts w:ascii="Times New Roman" w:eastAsia="Times New Roman" w:hAnsi="Times New Roman" w:cs="Times New Roman"/>
                <w:sz w:val="20"/>
                <w:szCs w:val="20"/>
              </w:rPr>
              <w:t xml:space="preserve">ЭПБ </w:t>
            </w:r>
            <w:r w:rsidR="00E437B5">
              <w:rPr>
                <w:rFonts w:ascii="Times New Roman" w:eastAsia="Times New Roman" w:hAnsi="Times New Roman" w:cs="Times New Roman"/>
                <w:sz w:val="20"/>
                <w:szCs w:val="20"/>
              </w:rPr>
              <w:t xml:space="preserve">бурового </w:t>
            </w:r>
            <w:r w:rsidR="00E437B5" w:rsidRPr="00BD7743">
              <w:rPr>
                <w:rFonts w:ascii="Times New Roman" w:eastAsia="Times New Roman" w:hAnsi="Times New Roman" w:cs="Times New Roman"/>
                <w:sz w:val="20"/>
                <w:szCs w:val="20"/>
              </w:rPr>
              <w:t>об</w:t>
            </w:r>
            <w:r w:rsidR="00815060" w:rsidRPr="00BD7743">
              <w:rPr>
                <w:rFonts w:ascii="Times New Roman" w:eastAsia="Times New Roman" w:hAnsi="Times New Roman" w:cs="Times New Roman"/>
                <w:sz w:val="20"/>
                <w:szCs w:val="20"/>
              </w:rPr>
              <w:t>о</w:t>
            </w:r>
            <w:r w:rsidR="00E437B5" w:rsidRPr="00BD7743">
              <w:rPr>
                <w:rFonts w:ascii="Times New Roman" w:eastAsia="Times New Roman" w:hAnsi="Times New Roman" w:cs="Times New Roman"/>
                <w:sz w:val="20"/>
                <w:szCs w:val="20"/>
              </w:rPr>
              <w:t>рудования в соответствии с</w:t>
            </w:r>
            <w:r w:rsidR="00E437B5" w:rsidRPr="00BD7743">
              <w:rPr>
                <w:rFonts w:ascii="Times New Roman" w:eastAsia="Times New Roman" w:hAnsi="Times New Roman" w:cs="Times New Roman"/>
                <w:sz w:val="20"/>
                <w:szCs w:val="20"/>
              </w:rPr>
              <w:br/>
              <w:t>Правилами проведения экспертизы промышленной безопасности, утв. Приказом Ростехнадзора</w:t>
            </w:r>
            <w:r w:rsidR="00BD7743" w:rsidRPr="00BD7743">
              <w:rPr>
                <w:rFonts w:ascii="Times New Roman" w:eastAsia="Times New Roman" w:hAnsi="Times New Roman" w:cs="Times New Roman"/>
                <w:sz w:val="20"/>
                <w:szCs w:val="20"/>
              </w:rPr>
              <w:t xml:space="preserve"> от 20.10.2020 № 420</w:t>
            </w:r>
            <w:r w:rsidR="00E437B5" w:rsidRPr="00BD7743">
              <w:rPr>
                <w:rFonts w:ascii="Times New Roman" w:eastAsia="Times New Roman" w:hAnsi="Times New Roman" w:cs="Times New Roman"/>
                <w:sz w:val="20"/>
                <w:szCs w:val="20"/>
              </w:rPr>
              <w:t>.</w:t>
            </w:r>
            <w:r w:rsidR="00E437B5" w:rsidRPr="008A59F8">
              <w:rPr>
                <w:rFonts w:ascii="Times New Roman" w:eastAsia="Times New Roman" w:hAnsi="Times New Roman" w:cs="Times New Roman"/>
                <w:sz w:val="20"/>
                <w:szCs w:val="20"/>
              </w:rPr>
              <w:br/>
              <w:t>2. По результатам ЭПБ выда</w:t>
            </w:r>
            <w:r w:rsidR="00E437B5">
              <w:rPr>
                <w:rFonts w:ascii="Times New Roman" w:eastAsia="Times New Roman" w:hAnsi="Times New Roman" w:cs="Times New Roman"/>
                <w:sz w:val="20"/>
                <w:szCs w:val="20"/>
              </w:rPr>
              <w:t xml:space="preserve">ть </w:t>
            </w:r>
            <w:r w:rsidR="00E437B5" w:rsidRPr="008A59F8">
              <w:rPr>
                <w:rFonts w:ascii="Times New Roman" w:eastAsia="Times New Roman" w:hAnsi="Times New Roman" w:cs="Times New Roman"/>
                <w:sz w:val="20"/>
                <w:szCs w:val="20"/>
              </w:rPr>
              <w:t>заключение экспертизы промышленной безопасности на бумажном носителе в 2-х экземплярах и в электронном виде в форматах «.</w:t>
            </w:r>
            <w:proofErr w:type="spellStart"/>
            <w:r w:rsidR="00E437B5" w:rsidRPr="008A59F8">
              <w:rPr>
                <w:rFonts w:ascii="Times New Roman" w:eastAsia="Times New Roman" w:hAnsi="Times New Roman" w:cs="Times New Roman"/>
                <w:sz w:val="20"/>
                <w:szCs w:val="20"/>
              </w:rPr>
              <w:t>pdf</w:t>
            </w:r>
            <w:proofErr w:type="spellEnd"/>
            <w:r w:rsidR="00E437B5" w:rsidRPr="008A59F8">
              <w:rPr>
                <w:rFonts w:ascii="Times New Roman" w:eastAsia="Times New Roman" w:hAnsi="Times New Roman" w:cs="Times New Roman"/>
                <w:sz w:val="20"/>
                <w:szCs w:val="20"/>
              </w:rPr>
              <w:t>» и «.</w:t>
            </w:r>
            <w:proofErr w:type="spellStart"/>
            <w:r w:rsidR="00E437B5" w:rsidRPr="008A59F8">
              <w:rPr>
                <w:rFonts w:ascii="Times New Roman" w:eastAsia="Times New Roman" w:hAnsi="Times New Roman" w:cs="Times New Roman"/>
                <w:sz w:val="20"/>
                <w:szCs w:val="20"/>
              </w:rPr>
              <w:t>xls</w:t>
            </w:r>
            <w:proofErr w:type="spellEnd"/>
            <w:r w:rsidR="00E437B5" w:rsidRPr="008A59F8">
              <w:rPr>
                <w:rFonts w:ascii="Times New Roman" w:eastAsia="Times New Roman" w:hAnsi="Times New Roman" w:cs="Times New Roman"/>
                <w:sz w:val="20"/>
                <w:szCs w:val="20"/>
              </w:rPr>
              <w:t>»/«.</w:t>
            </w:r>
            <w:proofErr w:type="spellStart"/>
            <w:r w:rsidR="00E437B5" w:rsidRPr="008A59F8">
              <w:rPr>
                <w:rFonts w:ascii="Times New Roman" w:eastAsia="Times New Roman" w:hAnsi="Times New Roman" w:cs="Times New Roman"/>
                <w:sz w:val="20"/>
                <w:szCs w:val="20"/>
              </w:rPr>
              <w:t>doc</w:t>
            </w:r>
            <w:proofErr w:type="spellEnd"/>
            <w:r w:rsidR="00E437B5" w:rsidRPr="008A59F8">
              <w:rPr>
                <w:rFonts w:ascii="Times New Roman" w:eastAsia="Times New Roman" w:hAnsi="Times New Roman" w:cs="Times New Roman"/>
                <w:sz w:val="20"/>
                <w:szCs w:val="20"/>
              </w:rPr>
              <w:t>».</w:t>
            </w:r>
            <w:r w:rsidR="00E437B5" w:rsidRPr="00316911">
              <w:rPr>
                <w:rFonts w:ascii="Times New Roman" w:eastAsia="Times New Roman" w:hAnsi="Times New Roman" w:cs="Times New Roman"/>
                <w:sz w:val="20"/>
                <w:szCs w:val="20"/>
              </w:rPr>
              <w:t>вместе с уведомлением о внесении заключения экспертизы промышленной безопасности в Реестр заключений экспертизы промышленной безопасности</w:t>
            </w:r>
            <w:r w:rsidR="00E437B5">
              <w:rPr>
                <w:rFonts w:ascii="Times New Roman" w:eastAsia="Times New Roman" w:hAnsi="Times New Roman" w:cs="Times New Roman"/>
                <w:sz w:val="20"/>
                <w:szCs w:val="20"/>
              </w:rPr>
              <w:t xml:space="preserve"> в </w:t>
            </w:r>
            <w:r w:rsidR="00832F48">
              <w:rPr>
                <w:rFonts w:ascii="Times New Roman" w:eastAsia="Times New Roman" w:hAnsi="Times New Roman" w:cs="Times New Roman"/>
                <w:sz w:val="20"/>
                <w:szCs w:val="20"/>
              </w:rPr>
              <w:t>региональном</w:t>
            </w:r>
            <w:r w:rsidR="00E437B5">
              <w:rPr>
                <w:rFonts w:ascii="Times New Roman" w:eastAsia="Times New Roman" w:hAnsi="Times New Roman" w:cs="Times New Roman"/>
                <w:sz w:val="20"/>
                <w:szCs w:val="20"/>
              </w:rPr>
              <w:t xml:space="preserve"> управлении Ростехнадзора</w:t>
            </w:r>
          </w:p>
        </w:tc>
        <w:tc>
          <w:tcPr>
            <w:tcW w:w="2835" w:type="dxa"/>
            <w:shd w:val="clear" w:color="auto" w:fill="auto"/>
            <w:noWrap/>
            <w:vAlign w:val="center"/>
            <w:hideMark/>
          </w:tcPr>
          <w:p w:rsidR="00E437B5" w:rsidRPr="008A59F8" w:rsidRDefault="00E437B5" w:rsidP="00B715E3">
            <w:pPr>
              <w:spacing w:after="0" w:line="240" w:lineRule="auto"/>
              <w:jc w:val="center"/>
              <w:rPr>
                <w:rFonts w:ascii="Times New Roman" w:eastAsia="Times New Roman" w:hAnsi="Times New Roman" w:cs="Times New Roman"/>
                <w:sz w:val="20"/>
                <w:szCs w:val="20"/>
              </w:rPr>
            </w:pPr>
            <w:r w:rsidRPr="000E54F3">
              <w:rPr>
                <w:rFonts w:ascii="Times New Roman" w:eastAsiaTheme="minorHAnsi" w:hAnsi="Times New Roman" w:cs="Times New Roman"/>
                <w:sz w:val="20"/>
                <w:szCs w:val="20"/>
                <w:lang w:eastAsia="en-US"/>
              </w:rPr>
              <w:t>Письмо подтверждение в произвольном формате на фирменном бланке предприятия с печатью и подписью уполномоченного лица</w:t>
            </w:r>
          </w:p>
        </w:tc>
        <w:tc>
          <w:tcPr>
            <w:tcW w:w="1275" w:type="dxa"/>
            <w:shd w:val="clear" w:color="auto" w:fill="auto"/>
            <w:noWrap/>
            <w:vAlign w:val="center"/>
            <w:hideMark/>
          </w:tcPr>
          <w:p w:rsidR="00E437B5" w:rsidRPr="008A59F8" w:rsidRDefault="00E437B5" w:rsidP="00B715E3">
            <w:pPr>
              <w:spacing w:after="0" w:line="240" w:lineRule="auto"/>
              <w:jc w:val="center"/>
              <w:rPr>
                <w:rFonts w:ascii="Times New Roman" w:eastAsia="Times New Roman" w:hAnsi="Times New Roman" w:cs="Times New Roman"/>
                <w:sz w:val="20"/>
                <w:szCs w:val="20"/>
              </w:rPr>
            </w:pPr>
            <w:r w:rsidRPr="008A59F8">
              <w:rPr>
                <w:rFonts w:ascii="Times New Roman" w:eastAsia="Times New Roman" w:hAnsi="Times New Roman" w:cs="Times New Roman"/>
                <w:sz w:val="20"/>
                <w:szCs w:val="20"/>
              </w:rPr>
              <w:t>Да/Нет</w:t>
            </w:r>
          </w:p>
        </w:tc>
        <w:tc>
          <w:tcPr>
            <w:tcW w:w="1134" w:type="dxa"/>
            <w:shd w:val="clear" w:color="auto" w:fill="auto"/>
            <w:noWrap/>
            <w:vAlign w:val="center"/>
            <w:hideMark/>
          </w:tcPr>
          <w:p w:rsidR="00E437B5" w:rsidRPr="008A59F8" w:rsidRDefault="00E437B5" w:rsidP="00B715E3">
            <w:pPr>
              <w:spacing w:after="0" w:line="240" w:lineRule="auto"/>
              <w:jc w:val="center"/>
              <w:rPr>
                <w:rFonts w:ascii="Times New Roman" w:eastAsia="Times New Roman" w:hAnsi="Times New Roman" w:cs="Times New Roman"/>
                <w:sz w:val="20"/>
                <w:szCs w:val="20"/>
              </w:rPr>
            </w:pPr>
            <w:r w:rsidRPr="008A59F8">
              <w:rPr>
                <w:rFonts w:ascii="Times New Roman" w:eastAsia="Times New Roman" w:hAnsi="Times New Roman" w:cs="Times New Roman"/>
                <w:sz w:val="20"/>
                <w:szCs w:val="20"/>
              </w:rPr>
              <w:t>Да</w:t>
            </w:r>
          </w:p>
        </w:tc>
      </w:tr>
      <w:tr w:rsidR="00150A74" w:rsidRPr="0075633F" w:rsidTr="00A8095F">
        <w:trPr>
          <w:trHeight w:val="230"/>
        </w:trPr>
        <w:tc>
          <w:tcPr>
            <w:tcW w:w="710" w:type="dxa"/>
            <w:shd w:val="clear" w:color="auto" w:fill="auto"/>
            <w:noWrap/>
            <w:vAlign w:val="center"/>
          </w:tcPr>
          <w:p w:rsidR="00150A74" w:rsidRPr="00BF7903" w:rsidRDefault="00150A74" w:rsidP="00150A7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w:t>
            </w:r>
          </w:p>
        </w:tc>
        <w:tc>
          <w:tcPr>
            <w:tcW w:w="4252" w:type="dxa"/>
            <w:shd w:val="clear" w:color="000000" w:fill="FFFFFF"/>
          </w:tcPr>
          <w:p w:rsidR="00150A74" w:rsidRPr="00A318C0" w:rsidRDefault="00150A74" w:rsidP="00150A74">
            <w:pPr>
              <w:rPr>
                <w:rFonts w:ascii="Times New Roman" w:hAnsi="Times New Roman" w:cs="Times New Roman"/>
                <w:sz w:val="20"/>
              </w:rPr>
            </w:pPr>
            <w:r w:rsidRPr="00265ACE">
              <w:rPr>
                <w:rFonts w:ascii="Times New Roman" w:hAnsi="Times New Roman"/>
                <w:sz w:val="20"/>
                <w:szCs w:val="20"/>
              </w:rPr>
              <w:t>Согласие оказать услуги в объеме и в сроки в соот</w:t>
            </w:r>
            <w:r>
              <w:rPr>
                <w:rFonts w:ascii="Times New Roman" w:hAnsi="Times New Roman"/>
                <w:sz w:val="20"/>
                <w:szCs w:val="20"/>
              </w:rPr>
              <w:t>ветствии с Приложением №1</w:t>
            </w:r>
            <w:r w:rsidRPr="00265ACE">
              <w:rPr>
                <w:rFonts w:ascii="Times New Roman" w:hAnsi="Times New Roman"/>
                <w:sz w:val="20"/>
                <w:szCs w:val="20"/>
              </w:rPr>
              <w:t>к Форме 2</w:t>
            </w:r>
          </w:p>
        </w:tc>
        <w:tc>
          <w:tcPr>
            <w:tcW w:w="2835" w:type="dxa"/>
            <w:shd w:val="clear" w:color="auto" w:fill="auto"/>
            <w:noWrap/>
            <w:vAlign w:val="center"/>
          </w:tcPr>
          <w:p w:rsidR="00150A74" w:rsidRPr="000E54F3" w:rsidRDefault="00150A74" w:rsidP="00150A74">
            <w:pPr>
              <w:spacing w:after="0" w:line="240" w:lineRule="auto"/>
              <w:jc w:val="center"/>
              <w:rPr>
                <w:rFonts w:ascii="Times New Roman" w:eastAsiaTheme="minorHAnsi" w:hAnsi="Times New Roman" w:cs="Times New Roman"/>
                <w:sz w:val="20"/>
                <w:szCs w:val="20"/>
                <w:lang w:eastAsia="en-US"/>
              </w:rPr>
            </w:pPr>
            <w:r w:rsidRPr="00265ACE">
              <w:rPr>
                <w:rFonts w:ascii="Times New Roman" w:hAnsi="Times New Roman"/>
                <w:sz w:val="20"/>
                <w:szCs w:val="20"/>
              </w:rPr>
              <w:t>Гарантийное письмо за подписью руководителя организации.</w:t>
            </w:r>
          </w:p>
        </w:tc>
        <w:tc>
          <w:tcPr>
            <w:tcW w:w="1275" w:type="dxa"/>
            <w:shd w:val="clear" w:color="auto" w:fill="auto"/>
            <w:noWrap/>
            <w:vAlign w:val="center"/>
          </w:tcPr>
          <w:p w:rsidR="00150A74" w:rsidRPr="001F510E" w:rsidRDefault="00150A74" w:rsidP="00150A74">
            <w:pPr>
              <w:spacing w:after="0" w:line="240" w:lineRule="auto"/>
              <w:jc w:val="center"/>
              <w:rPr>
                <w:rFonts w:ascii="Times New Roman" w:eastAsia="Times New Roman" w:hAnsi="Times New Roman" w:cs="Times New Roman"/>
                <w:sz w:val="20"/>
                <w:szCs w:val="20"/>
              </w:rPr>
            </w:pPr>
            <w:r w:rsidRPr="001F510E">
              <w:rPr>
                <w:rFonts w:ascii="Times New Roman" w:eastAsia="Times New Roman" w:hAnsi="Times New Roman" w:cs="Times New Roman"/>
                <w:sz w:val="20"/>
                <w:szCs w:val="20"/>
              </w:rPr>
              <w:t>Да/Нет</w:t>
            </w:r>
          </w:p>
        </w:tc>
        <w:tc>
          <w:tcPr>
            <w:tcW w:w="1134" w:type="dxa"/>
            <w:shd w:val="clear" w:color="auto" w:fill="auto"/>
            <w:noWrap/>
            <w:vAlign w:val="center"/>
          </w:tcPr>
          <w:p w:rsidR="00150A74" w:rsidRPr="001F510E" w:rsidRDefault="00150A74" w:rsidP="00150A74">
            <w:pPr>
              <w:spacing w:after="0" w:line="240" w:lineRule="auto"/>
              <w:jc w:val="center"/>
              <w:rPr>
                <w:rFonts w:ascii="Times New Roman" w:eastAsia="Times New Roman" w:hAnsi="Times New Roman" w:cs="Times New Roman"/>
                <w:bCs/>
                <w:sz w:val="20"/>
                <w:szCs w:val="20"/>
              </w:rPr>
            </w:pPr>
            <w:r w:rsidRPr="001F510E">
              <w:rPr>
                <w:rFonts w:ascii="Times New Roman" w:eastAsia="Times New Roman" w:hAnsi="Times New Roman" w:cs="Times New Roman"/>
                <w:bCs/>
                <w:sz w:val="20"/>
                <w:szCs w:val="20"/>
              </w:rPr>
              <w:t>Да</w:t>
            </w:r>
          </w:p>
        </w:tc>
      </w:tr>
    </w:tbl>
    <w:p w:rsidR="000F3486" w:rsidRPr="00231E7F" w:rsidRDefault="000F3486" w:rsidP="00B715E3">
      <w:pPr>
        <w:pStyle w:val="aa"/>
        <w:widowControl w:val="0"/>
        <w:spacing w:after="0"/>
        <w:ind w:left="0"/>
        <w:rPr>
          <w:sz w:val="22"/>
          <w:szCs w:val="22"/>
        </w:rPr>
      </w:pPr>
    </w:p>
    <w:p w:rsidR="00566036" w:rsidRPr="00231E7F" w:rsidRDefault="00566036" w:rsidP="00231E7F">
      <w:pPr>
        <w:pStyle w:val="aa"/>
        <w:widowControl w:val="0"/>
        <w:numPr>
          <w:ilvl w:val="0"/>
          <w:numId w:val="1"/>
        </w:numPr>
        <w:spacing w:after="0"/>
        <w:rPr>
          <w:sz w:val="22"/>
          <w:szCs w:val="22"/>
        </w:rPr>
      </w:pPr>
      <w:r w:rsidRPr="00231E7F">
        <w:rPr>
          <w:b/>
          <w:bCs/>
          <w:i/>
          <w:sz w:val="22"/>
          <w:szCs w:val="22"/>
        </w:rPr>
        <w:t>Требования к контрагенту:</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4252"/>
        <w:gridCol w:w="2835"/>
        <w:gridCol w:w="1275"/>
        <w:gridCol w:w="1134"/>
      </w:tblGrid>
      <w:tr w:rsidR="006F04B2" w:rsidRPr="002C3E68" w:rsidTr="00DF1B80">
        <w:trPr>
          <w:trHeight w:val="258"/>
          <w:tblHeader/>
        </w:trPr>
        <w:tc>
          <w:tcPr>
            <w:tcW w:w="710" w:type="dxa"/>
            <w:shd w:val="clear" w:color="000000" w:fill="D8D8D8"/>
            <w:vAlign w:val="center"/>
            <w:hideMark/>
          </w:tcPr>
          <w:p w:rsidR="006F04B2" w:rsidRPr="002C3E68" w:rsidRDefault="006F04B2" w:rsidP="00B715E3">
            <w:pPr>
              <w:spacing w:after="0" w:line="240" w:lineRule="auto"/>
              <w:jc w:val="center"/>
              <w:rPr>
                <w:rFonts w:ascii="Times New Roman" w:eastAsia="Times New Roman" w:hAnsi="Times New Roman" w:cs="Times New Roman"/>
                <w:b/>
                <w:bCs/>
                <w:sz w:val="20"/>
                <w:szCs w:val="20"/>
              </w:rPr>
            </w:pPr>
            <w:r w:rsidRPr="002C3E68">
              <w:rPr>
                <w:rFonts w:ascii="Times New Roman" w:eastAsia="Times New Roman" w:hAnsi="Times New Roman" w:cs="Times New Roman"/>
                <w:b/>
                <w:bCs/>
                <w:sz w:val="20"/>
                <w:szCs w:val="20"/>
              </w:rPr>
              <w:t>№п/п</w:t>
            </w:r>
          </w:p>
        </w:tc>
        <w:tc>
          <w:tcPr>
            <w:tcW w:w="4252" w:type="dxa"/>
            <w:shd w:val="clear" w:color="000000" w:fill="D8D8D8"/>
            <w:vAlign w:val="center"/>
            <w:hideMark/>
          </w:tcPr>
          <w:p w:rsidR="006F04B2" w:rsidRPr="002C3E68" w:rsidRDefault="006F04B2" w:rsidP="00B715E3">
            <w:pPr>
              <w:spacing w:after="0" w:line="240" w:lineRule="auto"/>
              <w:jc w:val="center"/>
              <w:rPr>
                <w:rFonts w:ascii="Times New Roman" w:eastAsia="Times New Roman" w:hAnsi="Times New Roman" w:cs="Times New Roman"/>
                <w:b/>
                <w:bCs/>
                <w:sz w:val="20"/>
                <w:szCs w:val="20"/>
              </w:rPr>
            </w:pPr>
            <w:r w:rsidRPr="002C3E68">
              <w:rPr>
                <w:rFonts w:ascii="Times New Roman" w:eastAsia="Times New Roman" w:hAnsi="Times New Roman" w:cs="Times New Roman"/>
                <w:b/>
                <w:bCs/>
                <w:sz w:val="20"/>
                <w:szCs w:val="20"/>
              </w:rPr>
              <w:t>Требования (параметр оценки)</w:t>
            </w:r>
          </w:p>
        </w:tc>
        <w:tc>
          <w:tcPr>
            <w:tcW w:w="2835" w:type="dxa"/>
            <w:shd w:val="clear" w:color="000000" w:fill="D8D8D8"/>
            <w:vAlign w:val="center"/>
            <w:hideMark/>
          </w:tcPr>
          <w:p w:rsidR="006F04B2" w:rsidRPr="002C3E68" w:rsidRDefault="006F04B2" w:rsidP="00B715E3">
            <w:pPr>
              <w:spacing w:after="0" w:line="240" w:lineRule="auto"/>
              <w:jc w:val="center"/>
              <w:rPr>
                <w:rFonts w:ascii="Times New Roman" w:eastAsia="Times New Roman" w:hAnsi="Times New Roman" w:cs="Times New Roman"/>
                <w:b/>
                <w:bCs/>
                <w:sz w:val="20"/>
                <w:szCs w:val="20"/>
              </w:rPr>
            </w:pPr>
            <w:r w:rsidRPr="002C3E68">
              <w:rPr>
                <w:rFonts w:ascii="Times New Roman" w:eastAsia="Times New Roman" w:hAnsi="Times New Roman" w:cs="Times New Roman"/>
                <w:b/>
                <w:bCs/>
                <w:sz w:val="20"/>
                <w:szCs w:val="20"/>
              </w:rPr>
              <w:t>Документы, подтверждающие соответствие требованию</w:t>
            </w:r>
          </w:p>
        </w:tc>
        <w:tc>
          <w:tcPr>
            <w:tcW w:w="1275" w:type="dxa"/>
            <w:shd w:val="clear" w:color="000000" w:fill="D8D8D8"/>
            <w:vAlign w:val="center"/>
            <w:hideMark/>
          </w:tcPr>
          <w:p w:rsidR="006F04B2" w:rsidRPr="002C3E68" w:rsidRDefault="006F04B2" w:rsidP="00B715E3">
            <w:pPr>
              <w:spacing w:after="0" w:line="240" w:lineRule="auto"/>
              <w:jc w:val="center"/>
              <w:rPr>
                <w:rFonts w:ascii="Times New Roman" w:eastAsia="Times New Roman" w:hAnsi="Times New Roman" w:cs="Times New Roman"/>
                <w:b/>
                <w:bCs/>
                <w:sz w:val="20"/>
                <w:szCs w:val="20"/>
              </w:rPr>
            </w:pPr>
            <w:r w:rsidRPr="002C3E68">
              <w:rPr>
                <w:rFonts w:ascii="Times New Roman" w:eastAsia="Times New Roman" w:hAnsi="Times New Roman" w:cs="Times New Roman"/>
                <w:b/>
                <w:bCs/>
                <w:sz w:val="20"/>
                <w:szCs w:val="20"/>
              </w:rPr>
              <w:t>Единицы измерения</w:t>
            </w:r>
          </w:p>
        </w:tc>
        <w:tc>
          <w:tcPr>
            <w:tcW w:w="1134" w:type="dxa"/>
            <w:shd w:val="clear" w:color="000000" w:fill="D8D8D8"/>
            <w:vAlign w:val="center"/>
            <w:hideMark/>
          </w:tcPr>
          <w:p w:rsidR="006F04B2" w:rsidRPr="002C3E68" w:rsidRDefault="006F04B2" w:rsidP="00B715E3">
            <w:pPr>
              <w:spacing w:after="0" w:line="240" w:lineRule="auto"/>
              <w:jc w:val="center"/>
              <w:rPr>
                <w:rFonts w:ascii="Times New Roman" w:eastAsia="Times New Roman" w:hAnsi="Times New Roman" w:cs="Times New Roman"/>
                <w:b/>
                <w:bCs/>
                <w:sz w:val="20"/>
                <w:szCs w:val="20"/>
              </w:rPr>
            </w:pPr>
            <w:r w:rsidRPr="002C3E68">
              <w:rPr>
                <w:rFonts w:ascii="Times New Roman" w:eastAsia="Times New Roman" w:hAnsi="Times New Roman" w:cs="Times New Roman"/>
                <w:b/>
                <w:bCs/>
                <w:sz w:val="20"/>
                <w:szCs w:val="20"/>
              </w:rPr>
              <w:t>Условия соответствия</w:t>
            </w:r>
          </w:p>
        </w:tc>
      </w:tr>
      <w:tr w:rsidR="006F04B2" w:rsidRPr="002C3E68" w:rsidTr="00BF7903">
        <w:trPr>
          <w:trHeight w:val="2770"/>
        </w:trPr>
        <w:tc>
          <w:tcPr>
            <w:tcW w:w="710" w:type="dxa"/>
            <w:shd w:val="clear" w:color="auto" w:fill="auto"/>
            <w:noWrap/>
            <w:vAlign w:val="center"/>
            <w:hideMark/>
          </w:tcPr>
          <w:p w:rsidR="006F04B2" w:rsidRPr="002C3E68" w:rsidRDefault="009F24B7" w:rsidP="00B715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p>
        </w:tc>
        <w:tc>
          <w:tcPr>
            <w:tcW w:w="4252" w:type="dxa"/>
            <w:shd w:val="clear" w:color="auto" w:fill="auto"/>
            <w:vAlign w:val="center"/>
            <w:hideMark/>
          </w:tcPr>
          <w:p w:rsidR="006F04B2" w:rsidRPr="00CE1DBD" w:rsidRDefault="006F04B2" w:rsidP="00BF7903">
            <w:pPr>
              <w:spacing w:after="0" w:line="240" w:lineRule="auto"/>
              <w:jc w:val="both"/>
              <w:rPr>
                <w:rFonts w:ascii="Times New Roman" w:eastAsia="Times New Roman" w:hAnsi="Times New Roman" w:cs="Times New Roman"/>
                <w:sz w:val="20"/>
                <w:szCs w:val="20"/>
              </w:rPr>
            </w:pPr>
            <w:r w:rsidRPr="00CE1DBD">
              <w:rPr>
                <w:rFonts w:ascii="Times New Roman" w:eastAsia="Times New Roman" w:hAnsi="Times New Roman" w:cs="Times New Roman"/>
                <w:sz w:val="20"/>
                <w:szCs w:val="20"/>
              </w:rPr>
              <w:t>Наличие действующей лицензии на деятельность по проведению экспертизы промышленной безопасности</w:t>
            </w:r>
            <w:r w:rsidR="001A58FA" w:rsidRPr="00CE1DBD">
              <w:rPr>
                <w:rFonts w:ascii="Times New Roman" w:eastAsia="Times New Roman" w:hAnsi="Times New Roman" w:cs="Times New Roman"/>
                <w:sz w:val="20"/>
                <w:szCs w:val="20"/>
              </w:rPr>
              <w:t xml:space="preserve"> на следующие услуги:</w:t>
            </w:r>
          </w:p>
          <w:p w:rsidR="001A58FA" w:rsidRPr="00CE1DBD" w:rsidRDefault="001A58FA" w:rsidP="00BF7903">
            <w:pPr>
              <w:autoSpaceDE w:val="0"/>
              <w:autoSpaceDN w:val="0"/>
              <w:adjustRightInd w:val="0"/>
              <w:spacing w:after="0" w:line="240" w:lineRule="auto"/>
              <w:jc w:val="both"/>
              <w:rPr>
                <w:rFonts w:ascii="Times New Roman" w:hAnsi="Times New Roman" w:cs="Times New Roman"/>
                <w:sz w:val="20"/>
                <w:szCs w:val="20"/>
              </w:rPr>
            </w:pPr>
            <w:r w:rsidRPr="00CE1DBD">
              <w:rPr>
                <w:rFonts w:ascii="Times New Roman" w:hAnsi="Times New Roman" w:cs="Times New Roman"/>
                <w:sz w:val="20"/>
                <w:szCs w:val="20"/>
              </w:rPr>
              <w:t xml:space="preserve">- проведение экспертизы промышленной безопасности технических устройств, применяемых на опасном производственном объекте, в случаях, установленных </w:t>
            </w:r>
            <w:hyperlink r:id="rId8" w:history="1">
              <w:r w:rsidRPr="00CE1DBD">
                <w:rPr>
                  <w:rFonts w:ascii="Times New Roman" w:hAnsi="Times New Roman" w:cs="Times New Roman"/>
                  <w:sz w:val="20"/>
                  <w:szCs w:val="20"/>
                </w:rPr>
                <w:t>статьей 7</w:t>
              </w:r>
            </w:hyperlink>
            <w:r w:rsidRPr="00CE1DBD">
              <w:rPr>
                <w:rFonts w:ascii="Times New Roman" w:hAnsi="Times New Roman" w:cs="Times New Roman"/>
                <w:sz w:val="20"/>
                <w:szCs w:val="20"/>
              </w:rPr>
              <w:t xml:space="preserve"> Федерального закона "О промышленной безопасности опасных производственных объектов";</w:t>
            </w:r>
          </w:p>
          <w:p w:rsidR="001A58FA" w:rsidRPr="00CE1DBD" w:rsidRDefault="001A58FA" w:rsidP="00BF7903">
            <w:pPr>
              <w:autoSpaceDE w:val="0"/>
              <w:autoSpaceDN w:val="0"/>
              <w:adjustRightInd w:val="0"/>
              <w:spacing w:after="0" w:line="240" w:lineRule="auto"/>
              <w:jc w:val="both"/>
              <w:rPr>
                <w:rFonts w:ascii="Times New Roman" w:eastAsia="Times New Roman" w:hAnsi="Times New Roman" w:cs="Times New Roman"/>
                <w:sz w:val="20"/>
                <w:szCs w:val="20"/>
              </w:rPr>
            </w:pPr>
          </w:p>
        </w:tc>
        <w:tc>
          <w:tcPr>
            <w:tcW w:w="2835" w:type="dxa"/>
            <w:shd w:val="clear" w:color="auto" w:fill="auto"/>
            <w:vAlign w:val="center"/>
            <w:hideMark/>
          </w:tcPr>
          <w:p w:rsidR="006F04B2" w:rsidRPr="00CE1DBD" w:rsidRDefault="00E437B5" w:rsidP="00BF7903">
            <w:pPr>
              <w:spacing w:after="0" w:line="240" w:lineRule="auto"/>
              <w:jc w:val="center"/>
              <w:rPr>
                <w:rFonts w:ascii="Times New Roman" w:eastAsia="Times New Roman" w:hAnsi="Times New Roman" w:cs="Times New Roman"/>
                <w:sz w:val="20"/>
                <w:szCs w:val="20"/>
              </w:rPr>
            </w:pPr>
            <w:r w:rsidRPr="00206695">
              <w:rPr>
                <w:rFonts w:ascii="Times New Roman" w:eastAsia="Times New Roman" w:hAnsi="Times New Roman" w:cs="Times New Roman"/>
                <w:sz w:val="20"/>
                <w:szCs w:val="20"/>
              </w:rPr>
              <w:t>Копия действующей лицензии участника закупки</w:t>
            </w:r>
          </w:p>
        </w:tc>
        <w:tc>
          <w:tcPr>
            <w:tcW w:w="1275" w:type="dxa"/>
            <w:shd w:val="clear" w:color="auto" w:fill="auto"/>
            <w:vAlign w:val="center"/>
            <w:hideMark/>
          </w:tcPr>
          <w:p w:rsidR="006F04B2" w:rsidRPr="00AA1B8F" w:rsidRDefault="006F04B2" w:rsidP="00BF7903">
            <w:pPr>
              <w:spacing w:after="0" w:line="240" w:lineRule="auto"/>
              <w:jc w:val="center"/>
              <w:rPr>
                <w:rFonts w:ascii="Times New Roman" w:eastAsia="Times New Roman" w:hAnsi="Times New Roman" w:cs="Times New Roman"/>
                <w:sz w:val="20"/>
                <w:szCs w:val="20"/>
              </w:rPr>
            </w:pPr>
            <w:r w:rsidRPr="00AA1B8F">
              <w:rPr>
                <w:rFonts w:ascii="Times New Roman" w:eastAsia="Times New Roman" w:hAnsi="Times New Roman" w:cs="Times New Roman"/>
                <w:sz w:val="20"/>
                <w:szCs w:val="20"/>
              </w:rPr>
              <w:t>Да/Нет</w:t>
            </w:r>
          </w:p>
        </w:tc>
        <w:tc>
          <w:tcPr>
            <w:tcW w:w="1134" w:type="dxa"/>
            <w:shd w:val="clear" w:color="auto" w:fill="auto"/>
            <w:noWrap/>
            <w:vAlign w:val="center"/>
            <w:hideMark/>
          </w:tcPr>
          <w:p w:rsidR="006F04B2" w:rsidRPr="00AA1B8F" w:rsidRDefault="00986CBB" w:rsidP="00BF7903">
            <w:pPr>
              <w:spacing w:after="0" w:line="240" w:lineRule="auto"/>
              <w:jc w:val="center"/>
              <w:rPr>
                <w:rFonts w:ascii="Times New Roman" w:eastAsia="Times New Roman" w:hAnsi="Times New Roman" w:cs="Times New Roman"/>
                <w:sz w:val="20"/>
                <w:szCs w:val="20"/>
              </w:rPr>
            </w:pPr>
            <w:r w:rsidRPr="00AA1B8F">
              <w:rPr>
                <w:rFonts w:ascii="Times New Roman" w:eastAsia="Times New Roman" w:hAnsi="Times New Roman" w:cs="Times New Roman"/>
                <w:sz w:val="20"/>
                <w:szCs w:val="20"/>
              </w:rPr>
              <w:t>Да</w:t>
            </w:r>
          </w:p>
        </w:tc>
      </w:tr>
      <w:tr w:rsidR="00E437B5" w:rsidRPr="002C3E68" w:rsidTr="00BF7903">
        <w:trPr>
          <w:trHeight w:val="708"/>
        </w:trPr>
        <w:tc>
          <w:tcPr>
            <w:tcW w:w="710" w:type="dxa"/>
            <w:shd w:val="clear" w:color="auto" w:fill="auto"/>
            <w:noWrap/>
            <w:vAlign w:val="center"/>
            <w:hideMark/>
          </w:tcPr>
          <w:p w:rsidR="00E437B5" w:rsidRPr="002C3E68" w:rsidRDefault="009F24B7" w:rsidP="00B715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p>
        </w:tc>
        <w:tc>
          <w:tcPr>
            <w:tcW w:w="4252" w:type="dxa"/>
            <w:shd w:val="clear" w:color="auto" w:fill="auto"/>
            <w:hideMark/>
          </w:tcPr>
          <w:p w:rsidR="00E437B5" w:rsidRPr="00206695" w:rsidRDefault="00B715E3" w:rsidP="00BF7903">
            <w:pPr>
              <w:spacing w:after="0" w:line="240" w:lineRule="auto"/>
              <w:jc w:val="both"/>
              <w:rPr>
                <w:rFonts w:ascii="Times New Roman" w:eastAsia="Times New Roman" w:hAnsi="Times New Roman" w:cs="Times New Roman"/>
                <w:sz w:val="20"/>
                <w:szCs w:val="20"/>
              </w:rPr>
            </w:pPr>
            <w:r w:rsidRPr="00B715E3">
              <w:rPr>
                <w:rFonts w:ascii="Times New Roman" w:eastAsia="Times New Roman" w:hAnsi="Times New Roman" w:cs="Times New Roman"/>
                <w:sz w:val="20"/>
                <w:szCs w:val="20"/>
              </w:rPr>
              <w:t xml:space="preserve">Отсутствие в течение последних 3 (трех) </w:t>
            </w:r>
            <w:proofErr w:type="gramStart"/>
            <w:r w:rsidRPr="00B715E3">
              <w:rPr>
                <w:rFonts w:ascii="Times New Roman" w:eastAsia="Times New Roman" w:hAnsi="Times New Roman" w:cs="Times New Roman"/>
                <w:sz w:val="20"/>
                <w:szCs w:val="20"/>
              </w:rPr>
              <w:t>лет  аварий</w:t>
            </w:r>
            <w:proofErr w:type="gramEnd"/>
            <w:r w:rsidRPr="00B715E3">
              <w:rPr>
                <w:rFonts w:ascii="Times New Roman" w:eastAsia="Times New Roman" w:hAnsi="Times New Roman" w:cs="Times New Roman"/>
                <w:sz w:val="20"/>
                <w:szCs w:val="20"/>
              </w:rPr>
              <w:t xml:space="preserve"> на опасных производственных объектах в отношении которых участнико</w:t>
            </w:r>
            <w:r>
              <w:rPr>
                <w:rFonts w:ascii="Times New Roman" w:eastAsia="Times New Roman" w:hAnsi="Times New Roman" w:cs="Times New Roman"/>
                <w:sz w:val="20"/>
                <w:szCs w:val="20"/>
              </w:rPr>
              <w:t>м закупки проводилась ЭПБ  и</w:t>
            </w:r>
            <w:r w:rsidRPr="00B715E3">
              <w:rPr>
                <w:rFonts w:ascii="Times New Roman" w:eastAsia="Times New Roman" w:hAnsi="Times New Roman" w:cs="Times New Roman"/>
                <w:sz w:val="20"/>
                <w:szCs w:val="20"/>
              </w:rPr>
              <w:t xml:space="preserve"> при расследовании которых была устан</w:t>
            </w:r>
            <w:r>
              <w:rPr>
                <w:rFonts w:ascii="Times New Roman" w:eastAsia="Times New Roman" w:hAnsi="Times New Roman" w:cs="Times New Roman"/>
                <w:sz w:val="20"/>
                <w:szCs w:val="20"/>
              </w:rPr>
              <w:t xml:space="preserve">овлена вина участника закупки </w:t>
            </w:r>
            <w:r w:rsidRPr="00B715E3">
              <w:rPr>
                <w:rFonts w:ascii="Times New Roman" w:eastAsia="Times New Roman" w:hAnsi="Times New Roman" w:cs="Times New Roman"/>
                <w:sz w:val="20"/>
                <w:szCs w:val="20"/>
              </w:rPr>
              <w:t>или работников участника закупки</w:t>
            </w:r>
          </w:p>
        </w:tc>
        <w:tc>
          <w:tcPr>
            <w:tcW w:w="2835" w:type="dxa"/>
            <w:shd w:val="clear" w:color="auto" w:fill="auto"/>
            <w:vAlign w:val="center"/>
            <w:hideMark/>
          </w:tcPr>
          <w:p w:rsidR="00E437B5" w:rsidRPr="00206695" w:rsidRDefault="00E437B5" w:rsidP="00BF7903">
            <w:pPr>
              <w:spacing w:after="0" w:line="240" w:lineRule="auto"/>
              <w:jc w:val="center"/>
              <w:rPr>
                <w:rFonts w:ascii="Times New Roman" w:eastAsia="Times New Roman" w:hAnsi="Times New Roman" w:cs="Times New Roman"/>
                <w:sz w:val="20"/>
                <w:szCs w:val="20"/>
              </w:rPr>
            </w:pPr>
            <w:r w:rsidRPr="00206695">
              <w:rPr>
                <w:rFonts w:ascii="Times New Roman" w:eastAsia="Times New Roman" w:hAnsi="Times New Roman" w:cs="Times New Roman"/>
                <w:sz w:val="20"/>
                <w:szCs w:val="20"/>
              </w:rPr>
              <w:t>Письмо подтверждение в произвольном формате на фирменном бланке предприятия с печатью и подписью уполномоченного лица</w:t>
            </w:r>
          </w:p>
        </w:tc>
        <w:tc>
          <w:tcPr>
            <w:tcW w:w="1275" w:type="dxa"/>
            <w:shd w:val="clear" w:color="auto" w:fill="auto"/>
            <w:vAlign w:val="center"/>
            <w:hideMark/>
          </w:tcPr>
          <w:p w:rsidR="00E437B5" w:rsidRPr="00206695" w:rsidRDefault="00E437B5" w:rsidP="00BF7903">
            <w:pPr>
              <w:spacing w:after="0" w:line="240" w:lineRule="auto"/>
              <w:jc w:val="center"/>
              <w:rPr>
                <w:rFonts w:ascii="Times New Roman" w:eastAsia="Times New Roman" w:hAnsi="Times New Roman" w:cs="Times New Roman"/>
                <w:sz w:val="20"/>
                <w:szCs w:val="20"/>
              </w:rPr>
            </w:pPr>
            <w:r w:rsidRPr="00206695">
              <w:rPr>
                <w:rFonts w:ascii="Times New Roman" w:eastAsia="Times New Roman" w:hAnsi="Times New Roman" w:cs="Times New Roman"/>
                <w:sz w:val="20"/>
                <w:szCs w:val="20"/>
              </w:rPr>
              <w:t>Да/Нет</w:t>
            </w:r>
          </w:p>
        </w:tc>
        <w:tc>
          <w:tcPr>
            <w:tcW w:w="1134" w:type="dxa"/>
            <w:shd w:val="clear" w:color="auto" w:fill="auto"/>
            <w:noWrap/>
            <w:vAlign w:val="center"/>
            <w:hideMark/>
          </w:tcPr>
          <w:p w:rsidR="00E437B5" w:rsidRPr="000E54F3" w:rsidRDefault="00E437B5" w:rsidP="00BF7903">
            <w:pPr>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
        </w:tc>
      </w:tr>
      <w:tr w:rsidR="00432632" w:rsidRPr="002C3E68" w:rsidTr="00E24EFA">
        <w:trPr>
          <w:trHeight w:val="708"/>
        </w:trPr>
        <w:tc>
          <w:tcPr>
            <w:tcW w:w="710" w:type="dxa"/>
            <w:shd w:val="clear" w:color="auto" w:fill="auto"/>
            <w:noWrap/>
            <w:vAlign w:val="center"/>
            <w:hideMark/>
          </w:tcPr>
          <w:p w:rsidR="00432632" w:rsidRPr="002C3E68" w:rsidRDefault="00432632" w:rsidP="0043263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3.3</w:t>
            </w:r>
          </w:p>
        </w:tc>
        <w:tc>
          <w:tcPr>
            <w:tcW w:w="4252" w:type="dxa"/>
            <w:tcBorders>
              <w:top w:val="single" w:sz="4" w:space="0" w:color="auto"/>
              <w:left w:val="nil"/>
              <w:bottom w:val="single" w:sz="4" w:space="0" w:color="auto"/>
              <w:right w:val="single" w:sz="4" w:space="0" w:color="auto"/>
            </w:tcBorders>
            <w:shd w:val="clear" w:color="auto" w:fill="auto"/>
            <w:hideMark/>
          </w:tcPr>
          <w:p w:rsidR="00432632" w:rsidRPr="00026425" w:rsidRDefault="00432632" w:rsidP="00432632">
            <w:pPr>
              <w:spacing w:after="0" w:line="240" w:lineRule="auto"/>
              <w:jc w:val="both"/>
              <w:rPr>
                <w:rFonts w:ascii="Times New Roman" w:hAnsi="Times New Roman"/>
                <w:color w:val="000000"/>
                <w:sz w:val="20"/>
                <w:szCs w:val="20"/>
              </w:rPr>
            </w:pPr>
            <w:r w:rsidRPr="00026425">
              <w:rPr>
                <w:rFonts w:ascii="Times New Roman" w:hAnsi="Times New Roman"/>
                <w:sz w:val="20"/>
                <w:szCs w:val="20"/>
              </w:rPr>
              <w:t>Отсутствие в течение последних двух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одностороннего расторжения/ одностороннего отказа от договора ООО «БНГРЭ», ПАО «НГК «</w:t>
            </w:r>
            <w:proofErr w:type="spellStart"/>
            <w:r w:rsidRPr="00026425">
              <w:rPr>
                <w:rFonts w:ascii="Times New Roman" w:hAnsi="Times New Roman"/>
                <w:sz w:val="20"/>
                <w:szCs w:val="20"/>
              </w:rPr>
              <w:t>Славнефть</w:t>
            </w:r>
            <w:proofErr w:type="spellEnd"/>
            <w:r w:rsidRPr="00026425">
              <w:rPr>
                <w:rFonts w:ascii="Times New Roman" w:hAnsi="Times New Roman"/>
                <w:sz w:val="20"/>
                <w:szCs w:val="20"/>
              </w:rPr>
              <w:t>» ПАО НК «Роснефть», ПАО «Газпром» и их дочерними Обществами, в связи с существенными нарушениями его условий.</w:t>
            </w:r>
          </w:p>
        </w:tc>
        <w:tc>
          <w:tcPr>
            <w:tcW w:w="2835" w:type="dxa"/>
            <w:shd w:val="clear" w:color="auto" w:fill="auto"/>
            <w:vAlign w:val="center"/>
            <w:hideMark/>
          </w:tcPr>
          <w:p w:rsidR="00432632" w:rsidRPr="001F6390" w:rsidRDefault="00432632" w:rsidP="00432632">
            <w:pPr>
              <w:spacing w:after="0" w:line="240" w:lineRule="auto"/>
              <w:jc w:val="center"/>
              <w:rPr>
                <w:rFonts w:ascii="Times New Roman" w:hAnsi="Times New Roman" w:cs="Times New Roman"/>
                <w:sz w:val="20"/>
                <w:szCs w:val="20"/>
              </w:rPr>
            </w:pPr>
            <w:r w:rsidRPr="001F6390">
              <w:rPr>
                <w:rFonts w:ascii="Times New Roman" w:hAnsi="Times New Roman" w:cs="Times New Roman"/>
                <w:sz w:val="20"/>
                <w:szCs w:val="20"/>
              </w:rPr>
              <w:t>Письмо-подтверждение (заверение об обстоятельствах) за подписью уполномоченного лица/руководителя организации</w:t>
            </w:r>
          </w:p>
        </w:tc>
        <w:tc>
          <w:tcPr>
            <w:tcW w:w="1275" w:type="dxa"/>
            <w:shd w:val="clear" w:color="auto" w:fill="auto"/>
            <w:vAlign w:val="center"/>
            <w:hideMark/>
          </w:tcPr>
          <w:p w:rsidR="00432632" w:rsidRPr="001F6390" w:rsidRDefault="00432632" w:rsidP="00432632">
            <w:pPr>
              <w:pStyle w:val="a3"/>
              <w:autoSpaceDE w:val="0"/>
              <w:autoSpaceDN w:val="0"/>
              <w:spacing w:after="0" w:line="240" w:lineRule="auto"/>
              <w:ind w:left="0"/>
              <w:jc w:val="center"/>
              <w:rPr>
                <w:rFonts w:ascii="Times New Roman" w:hAnsi="Times New Roman"/>
                <w:sz w:val="20"/>
                <w:szCs w:val="20"/>
              </w:rPr>
            </w:pPr>
            <w:r w:rsidRPr="001F6390">
              <w:rPr>
                <w:rFonts w:ascii="Times New Roman" w:hAnsi="Times New Roman"/>
                <w:sz w:val="20"/>
                <w:szCs w:val="20"/>
              </w:rPr>
              <w:t>Да/При наличии, решение принимает Техническая комиссия</w:t>
            </w:r>
          </w:p>
        </w:tc>
        <w:tc>
          <w:tcPr>
            <w:tcW w:w="1134" w:type="dxa"/>
            <w:shd w:val="clear" w:color="auto" w:fill="auto"/>
            <w:noWrap/>
            <w:vAlign w:val="center"/>
            <w:hideMark/>
          </w:tcPr>
          <w:p w:rsidR="00432632" w:rsidRPr="001F6390" w:rsidRDefault="00432632" w:rsidP="00432632">
            <w:pPr>
              <w:pStyle w:val="a3"/>
              <w:autoSpaceDE w:val="0"/>
              <w:autoSpaceDN w:val="0"/>
              <w:spacing w:after="0" w:line="240" w:lineRule="auto"/>
              <w:ind w:left="0"/>
              <w:jc w:val="center"/>
              <w:rPr>
                <w:rFonts w:ascii="Times New Roman" w:hAnsi="Times New Roman"/>
                <w:sz w:val="20"/>
                <w:szCs w:val="20"/>
              </w:rPr>
            </w:pPr>
            <w:r w:rsidRPr="001F6390">
              <w:rPr>
                <w:rFonts w:ascii="Times New Roman" w:hAnsi="Times New Roman"/>
                <w:sz w:val="20"/>
                <w:szCs w:val="20"/>
              </w:rPr>
              <w:t>Да/решение Технической комиссии</w:t>
            </w:r>
          </w:p>
        </w:tc>
      </w:tr>
      <w:tr w:rsidR="001F6390" w:rsidRPr="002C3E68" w:rsidTr="00BF7903">
        <w:trPr>
          <w:trHeight w:val="708"/>
        </w:trPr>
        <w:tc>
          <w:tcPr>
            <w:tcW w:w="710" w:type="dxa"/>
            <w:shd w:val="clear" w:color="auto" w:fill="auto"/>
            <w:noWrap/>
            <w:vAlign w:val="center"/>
            <w:hideMark/>
          </w:tcPr>
          <w:p w:rsidR="001F6390" w:rsidRPr="002C3E68" w:rsidRDefault="009F24B7" w:rsidP="00B715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3.4</w:t>
            </w:r>
          </w:p>
        </w:tc>
        <w:tc>
          <w:tcPr>
            <w:tcW w:w="4252" w:type="dxa"/>
            <w:shd w:val="clear" w:color="auto" w:fill="auto"/>
            <w:vAlign w:val="center"/>
            <w:hideMark/>
          </w:tcPr>
          <w:p w:rsidR="001F6390" w:rsidRPr="001F6390" w:rsidRDefault="001F6390" w:rsidP="00BF7903">
            <w:pPr>
              <w:spacing w:after="0" w:line="240" w:lineRule="auto"/>
              <w:jc w:val="both"/>
              <w:rPr>
                <w:rFonts w:ascii="Times" w:eastAsia="Times New Roman" w:hAnsi="Times" w:cs="Arial"/>
                <w:sz w:val="20"/>
                <w:szCs w:val="20"/>
              </w:rPr>
            </w:pPr>
            <w:r w:rsidRPr="001F6390">
              <w:rPr>
                <w:rFonts w:ascii="Times" w:eastAsia="Times New Roman" w:hAnsi="Times" w:cs="Arial"/>
                <w:sz w:val="20"/>
                <w:szCs w:val="20"/>
              </w:rPr>
              <w:t xml:space="preserve">Наличие аккредитации в ООО «БНГРЭ»/пакет документов для прохождения аккредитации. </w:t>
            </w:r>
            <w:r w:rsidRPr="001F6390">
              <w:rPr>
                <w:rFonts w:ascii="Times" w:eastAsia="Times New Roman" w:hAnsi="Times" w:cs="Arial"/>
                <w:sz w:val="20"/>
                <w:szCs w:val="20"/>
              </w:rPr>
              <w:br/>
              <w:t xml:space="preserve"> Порядок прохождения процедуры по аккредитации находится на внешнем сайте Компании www.slavneft.ru</w:t>
            </w:r>
          </w:p>
        </w:tc>
        <w:tc>
          <w:tcPr>
            <w:tcW w:w="2835" w:type="dxa"/>
            <w:shd w:val="clear" w:color="auto" w:fill="auto"/>
            <w:vAlign w:val="center"/>
            <w:hideMark/>
          </w:tcPr>
          <w:p w:rsidR="001F6390" w:rsidRPr="001F6390" w:rsidRDefault="001F6390" w:rsidP="00BF7903">
            <w:pPr>
              <w:spacing w:after="0" w:line="240" w:lineRule="auto"/>
              <w:jc w:val="center"/>
              <w:rPr>
                <w:rFonts w:ascii="Times" w:eastAsia="Times New Roman" w:hAnsi="Times" w:cs="Arial"/>
                <w:sz w:val="20"/>
                <w:szCs w:val="20"/>
              </w:rPr>
            </w:pPr>
            <w:r w:rsidRPr="001F6390">
              <w:rPr>
                <w:rFonts w:ascii="Times" w:eastAsia="Times New Roman" w:hAnsi="Times" w:cs="Arial"/>
                <w:sz w:val="20"/>
                <w:szCs w:val="20"/>
              </w:rPr>
              <w:t>Копия уведомления о прохождении аккредитации или пакет документов для ее прохождения.</w:t>
            </w:r>
          </w:p>
        </w:tc>
        <w:tc>
          <w:tcPr>
            <w:tcW w:w="1275" w:type="dxa"/>
            <w:shd w:val="clear" w:color="auto" w:fill="auto"/>
            <w:vAlign w:val="center"/>
            <w:hideMark/>
          </w:tcPr>
          <w:p w:rsidR="001F6390" w:rsidRPr="001F6390" w:rsidRDefault="001F6390" w:rsidP="00BF7903">
            <w:pPr>
              <w:spacing w:after="0" w:line="240" w:lineRule="auto"/>
              <w:jc w:val="center"/>
              <w:rPr>
                <w:rFonts w:ascii="Times New Roman" w:eastAsia="Times New Roman" w:hAnsi="Times New Roman" w:cs="Times New Roman"/>
                <w:sz w:val="20"/>
                <w:szCs w:val="20"/>
              </w:rPr>
            </w:pPr>
            <w:r w:rsidRPr="001F6390">
              <w:rPr>
                <w:rFonts w:ascii="Times New Roman" w:eastAsia="Times New Roman" w:hAnsi="Times New Roman" w:cs="Times New Roman"/>
                <w:sz w:val="20"/>
                <w:szCs w:val="20"/>
              </w:rPr>
              <w:t>Да/Нет</w:t>
            </w:r>
          </w:p>
        </w:tc>
        <w:tc>
          <w:tcPr>
            <w:tcW w:w="1134" w:type="dxa"/>
            <w:shd w:val="clear" w:color="auto" w:fill="auto"/>
            <w:noWrap/>
            <w:vAlign w:val="center"/>
            <w:hideMark/>
          </w:tcPr>
          <w:p w:rsidR="001F6390" w:rsidRPr="001F6390" w:rsidRDefault="001F6390" w:rsidP="00BF7903">
            <w:pPr>
              <w:spacing w:after="0" w:line="240" w:lineRule="auto"/>
              <w:jc w:val="center"/>
              <w:rPr>
                <w:rFonts w:ascii="Times New Roman" w:eastAsia="Times New Roman" w:hAnsi="Times New Roman" w:cs="Times New Roman"/>
                <w:sz w:val="20"/>
                <w:szCs w:val="20"/>
              </w:rPr>
            </w:pPr>
            <w:r w:rsidRPr="001F6390">
              <w:rPr>
                <w:rFonts w:ascii="Times New Roman" w:eastAsia="Times New Roman" w:hAnsi="Times New Roman" w:cs="Times New Roman"/>
                <w:sz w:val="20"/>
                <w:szCs w:val="20"/>
              </w:rPr>
              <w:t>Да</w:t>
            </w:r>
          </w:p>
        </w:tc>
      </w:tr>
      <w:tr w:rsidR="001F6390" w:rsidRPr="002C3E68" w:rsidTr="00BF7903">
        <w:trPr>
          <w:trHeight w:val="708"/>
        </w:trPr>
        <w:tc>
          <w:tcPr>
            <w:tcW w:w="710" w:type="dxa"/>
            <w:shd w:val="clear" w:color="auto" w:fill="auto"/>
            <w:noWrap/>
            <w:vAlign w:val="center"/>
            <w:hideMark/>
          </w:tcPr>
          <w:p w:rsidR="001F6390" w:rsidRPr="002C3E68" w:rsidRDefault="009F24B7" w:rsidP="00B715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w:t>
            </w:r>
          </w:p>
        </w:tc>
        <w:tc>
          <w:tcPr>
            <w:tcW w:w="4252" w:type="dxa"/>
            <w:shd w:val="clear" w:color="auto" w:fill="auto"/>
            <w:hideMark/>
          </w:tcPr>
          <w:p w:rsidR="001F6390" w:rsidRPr="00D3057D" w:rsidRDefault="001F6390" w:rsidP="00BF7903">
            <w:pPr>
              <w:spacing w:after="0" w:line="240" w:lineRule="auto"/>
              <w:jc w:val="both"/>
              <w:rPr>
                <w:rFonts w:ascii="Times New Roman" w:hAnsi="Times New Roman" w:cs="Times New Roman"/>
                <w:sz w:val="20"/>
                <w:szCs w:val="20"/>
              </w:rPr>
            </w:pPr>
            <w:r w:rsidRPr="00D3057D">
              <w:rPr>
                <w:rFonts w:ascii="Times New Roman" w:hAnsi="Times New Roman" w:cs="Times New Roman"/>
                <w:sz w:val="20"/>
                <w:szCs w:val="20"/>
              </w:rPr>
              <w:t>Отсутствие </w:t>
            </w:r>
            <w:r>
              <w:rPr>
                <w:rFonts w:ascii="Times New Roman" w:hAnsi="Times New Roman" w:cs="Times New Roman"/>
                <w:sz w:val="20"/>
                <w:szCs w:val="20"/>
              </w:rPr>
              <w:t>не</w:t>
            </w:r>
            <w:r w:rsidRPr="00D3057D">
              <w:rPr>
                <w:rFonts w:ascii="Times New Roman" w:hAnsi="Times New Roman" w:cs="Times New Roman"/>
                <w:sz w:val="20"/>
                <w:szCs w:val="20"/>
              </w:rPr>
              <w:t>урегулированных</w:t>
            </w:r>
            <w:r w:rsidR="00FB10F9">
              <w:rPr>
                <w:rFonts w:ascii="Times New Roman" w:hAnsi="Times New Roman" w:cs="Times New Roman"/>
                <w:sz w:val="20"/>
                <w:szCs w:val="20"/>
              </w:rPr>
              <w:t xml:space="preserve"> </w:t>
            </w:r>
            <w:r w:rsidRPr="00D3057D">
              <w:rPr>
                <w:rFonts w:ascii="Times New Roman" w:hAnsi="Times New Roman" w:cs="Times New Roman"/>
                <w:sz w:val="20"/>
                <w:szCs w:val="20"/>
              </w:rPr>
              <w:t>между потенциальным контрагентом и ООО «</w:t>
            </w:r>
            <w:proofErr w:type="gramStart"/>
            <w:r w:rsidRPr="00D3057D">
              <w:rPr>
                <w:rFonts w:ascii="Times New Roman" w:hAnsi="Times New Roman" w:cs="Times New Roman"/>
                <w:sz w:val="20"/>
                <w:szCs w:val="20"/>
              </w:rPr>
              <w:t>БНГРЭ»  за</w:t>
            </w:r>
            <w:proofErr w:type="gramEnd"/>
            <w:r w:rsidRPr="00D3057D">
              <w:rPr>
                <w:rFonts w:ascii="Times New Roman" w:hAnsi="Times New Roman" w:cs="Times New Roman"/>
                <w:sz w:val="20"/>
                <w:szCs w:val="20"/>
              </w:rPr>
              <w:t xml:space="preserve"> последние 2 (два) календарных года, предшествующих году закупки требований (претензий)</w:t>
            </w:r>
            <w:r>
              <w:rPr>
                <w:rFonts w:ascii="Times New Roman" w:hAnsi="Times New Roman" w:cs="Times New Roman"/>
                <w:sz w:val="20"/>
                <w:szCs w:val="20"/>
              </w:rPr>
              <w:t xml:space="preserve"> на основании (факта существенного нарушения условий договора)</w:t>
            </w:r>
            <w:r w:rsidRPr="00D3057D">
              <w:rPr>
                <w:rFonts w:ascii="Times New Roman" w:hAnsi="Times New Roman" w:cs="Times New Roman"/>
                <w:sz w:val="20"/>
                <w:szCs w:val="20"/>
              </w:rPr>
              <w:t xml:space="preserve">: </w:t>
            </w:r>
          </w:p>
          <w:p w:rsidR="001F6390" w:rsidRPr="00D3057D" w:rsidRDefault="001F6390" w:rsidP="00BF7903">
            <w:pPr>
              <w:spacing w:after="0" w:line="240" w:lineRule="auto"/>
              <w:jc w:val="both"/>
              <w:rPr>
                <w:rFonts w:ascii="Times New Roman" w:hAnsi="Times New Roman" w:cs="Times New Roman"/>
                <w:sz w:val="20"/>
                <w:szCs w:val="20"/>
              </w:rPr>
            </w:pPr>
            <w:r w:rsidRPr="00D3057D">
              <w:rPr>
                <w:rFonts w:ascii="Times New Roman" w:hAnsi="Times New Roman" w:cs="Times New Roman"/>
                <w:sz w:val="20"/>
                <w:szCs w:val="20"/>
              </w:rPr>
              <w:t>- постав</w:t>
            </w:r>
            <w:r>
              <w:rPr>
                <w:rFonts w:ascii="Times New Roman" w:hAnsi="Times New Roman" w:cs="Times New Roman"/>
                <w:sz w:val="20"/>
                <w:szCs w:val="20"/>
              </w:rPr>
              <w:t>ки</w:t>
            </w:r>
            <w:r w:rsidRPr="00D3057D">
              <w:rPr>
                <w:rFonts w:ascii="Times New Roman" w:hAnsi="Times New Roman" w:cs="Times New Roman"/>
                <w:sz w:val="20"/>
                <w:szCs w:val="20"/>
              </w:rPr>
              <w:t xml:space="preserve"> заводом-изготовителем, поставщиком некачественных, некомплектных МТР и (или) нарушения сроков поставки МТР и/или ПО (включая несвоевременную передачу неисключительного права/лицензии)</w:t>
            </w:r>
          </w:p>
          <w:p w:rsidR="001F6390" w:rsidRPr="00D3057D" w:rsidRDefault="001F6390" w:rsidP="00BF7903">
            <w:pPr>
              <w:pStyle w:val="a3"/>
              <w:autoSpaceDE w:val="0"/>
              <w:autoSpaceDN w:val="0"/>
              <w:spacing w:after="0" w:line="240" w:lineRule="auto"/>
              <w:ind w:left="0"/>
              <w:jc w:val="both"/>
              <w:rPr>
                <w:rFonts w:ascii="Times New Roman" w:hAnsi="Times New Roman"/>
                <w:sz w:val="20"/>
                <w:szCs w:val="20"/>
              </w:rPr>
            </w:pPr>
            <w:r w:rsidRPr="00D3057D">
              <w:rPr>
                <w:rFonts w:ascii="Times New Roman" w:hAnsi="Times New Roman"/>
                <w:sz w:val="20"/>
                <w:szCs w:val="20"/>
              </w:rPr>
              <w:t>- выполнения работ/оказания услуг с нарушением сроков их выполнения, и/или допущения отступлений от качества работ/услуг (включая не достижение запланированного результата)</w:t>
            </w:r>
            <w:r>
              <w:rPr>
                <w:rFonts w:ascii="Times New Roman" w:hAnsi="Times New Roman"/>
                <w:sz w:val="20"/>
                <w:szCs w:val="20"/>
              </w:rPr>
              <w:t>;</w:t>
            </w:r>
            <w:r w:rsidRPr="00D3057D">
              <w:rPr>
                <w:rFonts w:ascii="Times New Roman" w:hAnsi="Times New Roman"/>
                <w:sz w:val="20"/>
                <w:szCs w:val="20"/>
              </w:rPr>
              <w:t xml:space="preserve"> </w:t>
            </w:r>
          </w:p>
          <w:p w:rsidR="001F6390" w:rsidRDefault="001F6390" w:rsidP="00BF7903">
            <w:pPr>
              <w:spacing w:after="0" w:line="240" w:lineRule="auto"/>
              <w:jc w:val="both"/>
              <w:rPr>
                <w:rFonts w:ascii="Times New Roman" w:hAnsi="Times New Roman" w:cs="Times New Roman"/>
                <w:sz w:val="20"/>
                <w:szCs w:val="20"/>
              </w:rPr>
            </w:pPr>
            <w:r w:rsidRPr="00D3057D">
              <w:rPr>
                <w:rFonts w:ascii="Times New Roman" w:hAnsi="Times New Roman" w:cs="Times New Roman"/>
                <w:sz w:val="20"/>
                <w:szCs w:val="20"/>
              </w:rPr>
              <w:t xml:space="preserve">- фактов неоплаты по принятым/признанным (в любом письменном виде) требованиям (замечаниям, претензиям, штрафам) в течение 3-х мес. после их выставления. </w:t>
            </w:r>
          </w:p>
          <w:p w:rsidR="001F6390" w:rsidRPr="00D3057D" w:rsidRDefault="001F6390" w:rsidP="00BF7903">
            <w:pPr>
              <w:spacing w:after="0" w:line="240" w:lineRule="auto"/>
              <w:ind w:firstLine="424"/>
              <w:jc w:val="both"/>
              <w:rPr>
                <w:rFonts w:ascii="Times New Roman" w:hAnsi="Times New Roman" w:cs="Times New Roman"/>
                <w:sz w:val="20"/>
                <w:szCs w:val="20"/>
              </w:rPr>
            </w:pPr>
            <w:r>
              <w:rPr>
                <w:rFonts w:ascii="Times New Roman" w:hAnsi="Times New Roman" w:cs="Times New Roman"/>
                <w:sz w:val="20"/>
                <w:szCs w:val="20"/>
              </w:rPr>
              <w:t>Претензии, с</w:t>
            </w:r>
            <w:r w:rsidRPr="00D3057D">
              <w:rPr>
                <w:rFonts w:ascii="Times New Roman" w:hAnsi="Times New Roman" w:cs="Times New Roman"/>
                <w:sz w:val="20"/>
                <w:szCs w:val="20"/>
              </w:rPr>
              <w:t>нятые/отозванные ООО «БНГРЭ»</w:t>
            </w:r>
            <w:r>
              <w:rPr>
                <w:rFonts w:ascii="Times New Roman" w:hAnsi="Times New Roman" w:cs="Times New Roman"/>
                <w:sz w:val="20"/>
                <w:szCs w:val="20"/>
              </w:rPr>
              <w:t xml:space="preserve"> в порядке досудебного урегулирования спора, а также мотивированные ответы контрагентов на претензии, находящиеся на рассмотрении в Обществе, не подлежат учёту для целей принятия решения.</w:t>
            </w:r>
          </w:p>
        </w:tc>
        <w:tc>
          <w:tcPr>
            <w:tcW w:w="2835" w:type="dxa"/>
            <w:shd w:val="clear" w:color="auto" w:fill="auto"/>
            <w:vAlign w:val="center"/>
            <w:hideMark/>
          </w:tcPr>
          <w:p w:rsidR="001F6390" w:rsidRPr="00D3057D" w:rsidRDefault="001F6390" w:rsidP="00BF7903">
            <w:pPr>
              <w:spacing w:after="0" w:line="240" w:lineRule="auto"/>
              <w:jc w:val="center"/>
              <w:rPr>
                <w:rFonts w:ascii="Times New Roman" w:hAnsi="Times New Roman" w:cs="Times New Roman"/>
                <w:sz w:val="20"/>
                <w:szCs w:val="20"/>
              </w:rPr>
            </w:pPr>
            <w:r w:rsidRPr="00D3057D">
              <w:rPr>
                <w:rFonts w:ascii="Times New Roman" w:hAnsi="Times New Roman" w:cs="Times New Roman"/>
                <w:sz w:val="20"/>
                <w:szCs w:val="20"/>
              </w:rPr>
              <w:t xml:space="preserve">Письмо-подтверждение </w:t>
            </w:r>
            <w:r>
              <w:rPr>
                <w:rFonts w:ascii="Times New Roman" w:hAnsi="Times New Roman" w:cs="Times New Roman"/>
                <w:sz w:val="20"/>
                <w:szCs w:val="20"/>
              </w:rPr>
              <w:t xml:space="preserve">(заверение об обстоятельствах) </w:t>
            </w:r>
            <w:r w:rsidRPr="00D3057D">
              <w:rPr>
                <w:rFonts w:ascii="Times New Roman" w:hAnsi="Times New Roman" w:cs="Times New Roman"/>
                <w:sz w:val="20"/>
                <w:szCs w:val="20"/>
              </w:rPr>
              <w:t>за подписью уполномоченного лица/руководителя организации</w:t>
            </w:r>
          </w:p>
        </w:tc>
        <w:tc>
          <w:tcPr>
            <w:tcW w:w="1275" w:type="dxa"/>
            <w:shd w:val="clear" w:color="auto" w:fill="auto"/>
            <w:vAlign w:val="center"/>
            <w:hideMark/>
          </w:tcPr>
          <w:p w:rsidR="001F6390" w:rsidRPr="00D3057D" w:rsidRDefault="001F6390" w:rsidP="00BF7903">
            <w:pPr>
              <w:pStyle w:val="a3"/>
              <w:autoSpaceDE w:val="0"/>
              <w:autoSpaceDN w:val="0"/>
              <w:spacing w:after="0" w:line="240" w:lineRule="auto"/>
              <w:ind w:left="0"/>
              <w:jc w:val="center"/>
              <w:rPr>
                <w:rFonts w:ascii="Times New Roman" w:hAnsi="Times New Roman"/>
                <w:sz w:val="20"/>
                <w:szCs w:val="20"/>
              </w:rPr>
            </w:pPr>
            <w:r w:rsidRPr="00D3057D">
              <w:rPr>
                <w:rFonts w:ascii="Times New Roman" w:hAnsi="Times New Roman"/>
                <w:sz w:val="20"/>
                <w:szCs w:val="20"/>
              </w:rPr>
              <w:t>Да/Нет</w:t>
            </w:r>
          </w:p>
        </w:tc>
        <w:tc>
          <w:tcPr>
            <w:tcW w:w="1134" w:type="dxa"/>
            <w:shd w:val="clear" w:color="auto" w:fill="auto"/>
            <w:noWrap/>
            <w:vAlign w:val="center"/>
            <w:hideMark/>
          </w:tcPr>
          <w:p w:rsidR="001F6390" w:rsidRPr="00D3057D" w:rsidRDefault="001F6390" w:rsidP="00BF7903">
            <w:pPr>
              <w:pStyle w:val="a3"/>
              <w:autoSpaceDE w:val="0"/>
              <w:autoSpaceDN w:val="0"/>
              <w:spacing w:after="0" w:line="240" w:lineRule="auto"/>
              <w:ind w:left="0"/>
              <w:jc w:val="center"/>
              <w:rPr>
                <w:rFonts w:ascii="Times New Roman" w:hAnsi="Times New Roman"/>
                <w:sz w:val="20"/>
                <w:szCs w:val="20"/>
              </w:rPr>
            </w:pPr>
            <w:r w:rsidRPr="00D3057D">
              <w:rPr>
                <w:rFonts w:ascii="Times New Roman" w:hAnsi="Times New Roman"/>
                <w:sz w:val="20"/>
                <w:szCs w:val="20"/>
              </w:rPr>
              <w:t>Да</w:t>
            </w:r>
          </w:p>
        </w:tc>
      </w:tr>
      <w:tr w:rsidR="00F6151D" w:rsidRPr="002C3E68" w:rsidTr="00BF7903">
        <w:trPr>
          <w:trHeight w:val="1214"/>
        </w:trPr>
        <w:tc>
          <w:tcPr>
            <w:tcW w:w="710" w:type="dxa"/>
            <w:vMerge w:val="restart"/>
            <w:shd w:val="clear" w:color="auto" w:fill="auto"/>
            <w:noWrap/>
            <w:vAlign w:val="center"/>
            <w:hideMark/>
          </w:tcPr>
          <w:p w:rsidR="00F6151D" w:rsidRPr="002C3E68" w:rsidRDefault="009F24B7" w:rsidP="00B715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w:t>
            </w:r>
          </w:p>
        </w:tc>
        <w:tc>
          <w:tcPr>
            <w:tcW w:w="4252" w:type="dxa"/>
            <w:vMerge w:val="restart"/>
            <w:shd w:val="clear" w:color="auto" w:fill="auto"/>
            <w:vAlign w:val="center"/>
            <w:hideMark/>
          </w:tcPr>
          <w:p w:rsidR="00F6151D" w:rsidRPr="002C3E68" w:rsidRDefault="00F6151D" w:rsidP="00BF7903">
            <w:pPr>
              <w:spacing w:after="0" w:line="240" w:lineRule="auto"/>
              <w:jc w:val="both"/>
              <w:rPr>
                <w:rFonts w:ascii="Times New Roman" w:eastAsia="Times New Roman" w:hAnsi="Times New Roman" w:cs="Times New Roman"/>
                <w:sz w:val="20"/>
                <w:szCs w:val="20"/>
              </w:rPr>
            </w:pPr>
            <w:r w:rsidRPr="000E54F3">
              <w:rPr>
                <w:rFonts w:ascii="Times New Roman" w:eastAsiaTheme="minorHAnsi" w:hAnsi="Times New Roman" w:cs="Times New Roman"/>
                <w:sz w:val="20"/>
                <w:szCs w:val="20"/>
                <w:lang w:eastAsia="en-US"/>
              </w:rPr>
              <w:t xml:space="preserve">Согласие </w:t>
            </w:r>
            <w:r w:rsidR="00E607B2">
              <w:rPr>
                <w:rFonts w:ascii="Times New Roman" w:eastAsiaTheme="minorHAnsi" w:hAnsi="Times New Roman" w:cs="Times New Roman"/>
                <w:sz w:val="20"/>
                <w:szCs w:val="20"/>
                <w:lang w:eastAsia="en-US"/>
              </w:rPr>
              <w:t>участника закупки</w:t>
            </w:r>
            <w:r w:rsidRPr="000E54F3">
              <w:rPr>
                <w:rFonts w:ascii="Times New Roman" w:eastAsiaTheme="minorHAnsi" w:hAnsi="Times New Roman" w:cs="Times New Roman"/>
                <w:sz w:val="20"/>
                <w:szCs w:val="20"/>
                <w:lang w:eastAsia="en-US"/>
              </w:rPr>
              <w:t xml:space="preserve"> с условиями Договора Заказчика</w:t>
            </w:r>
          </w:p>
        </w:tc>
        <w:tc>
          <w:tcPr>
            <w:tcW w:w="2835" w:type="dxa"/>
            <w:vMerge w:val="restart"/>
            <w:shd w:val="clear" w:color="auto" w:fill="auto"/>
            <w:vAlign w:val="center"/>
            <w:hideMark/>
          </w:tcPr>
          <w:p w:rsidR="00F6151D" w:rsidRPr="002C3E68" w:rsidRDefault="00CC1BA1" w:rsidP="00F8768E">
            <w:pPr>
              <w:spacing w:after="0" w:line="240" w:lineRule="auto"/>
              <w:jc w:val="center"/>
              <w:rPr>
                <w:rFonts w:ascii="Times New Roman" w:eastAsia="Times New Roman" w:hAnsi="Times New Roman" w:cs="Times New Roman"/>
                <w:sz w:val="20"/>
                <w:szCs w:val="20"/>
              </w:rPr>
            </w:pPr>
            <w:r w:rsidRPr="002F2C77">
              <w:rPr>
                <w:rFonts w:ascii="Times New Roman" w:eastAsia="Times New Roman" w:hAnsi="Times New Roman" w:cs="Times New Roman"/>
                <w:sz w:val="20"/>
                <w:szCs w:val="20"/>
              </w:rPr>
              <w:t>Гарантийное письмо в свободной форме о согласии со всеми условиями проекта договора (Фо</w:t>
            </w:r>
            <w:r>
              <w:rPr>
                <w:rFonts w:ascii="Times New Roman" w:eastAsia="Times New Roman" w:hAnsi="Times New Roman" w:cs="Times New Roman"/>
                <w:sz w:val="20"/>
                <w:szCs w:val="20"/>
              </w:rPr>
              <w:t>рма 3)</w:t>
            </w:r>
          </w:p>
        </w:tc>
        <w:tc>
          <w:tcPr>
            <w:tcW w:w="1275" w:type="dxa"/>
            <w:vMerge w:val="restart"/>
            <w:shd w:val="clear" w:color="auto" w:fill="auto"/>
            <w:vAlign w:val="center"/>
            <w:hideMark/>
          </w:tcPr>
          <w:p w:rsidR="00F6151D" w:rsidRPr="002C3E68" w:rsidRDefault="00F6151D" w:rsidP="00BF7903">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Да/Нет</w:t>
            </w:r>
          </w:p>
        </w:tc>
        <w:tc>
          <w:tcPr>
            <w:tcW w:w="1134" w:type="dxa"/>
            <w:vMerge w:val="restart"/>
            <w:shd w:val="clear" w:color="auto" w:fill="auto"/>
            <w:noWrap/>
            <w:vAlign w:val="center"/>
            <w:hideMark/>
          </w:tcPr>
          <w:p w:rsidR="00F6151D" w:rsidRPr="002C3E68" w:rsidRDefault="00F6151D" w:rsidP="00BF7903">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F6151D" w:rsidRPr="002C3E68" w:rsidTr="00BF7903">
        <w:trPr>
          <w:trHeight w:val="509"/>
        </w:trPr>
        <w:tc>
          <w:tcPr>
            <w:tcW w:w="710" w:type="dxa"/>
            <w:vMerge/>
            <w:vAlign w:val="center"/>
            <w:hideMark/>
          </w:tcPr>
          <w:p w:rsidR="00F6151D" w:rsidRPr="002C3E68" w:rsidRDefault="00F6151D" w:rsidP="00B715E3">
            <w:pPr>
              <w:spacing w:after="0" w:line="240" w:lineRule="auto"/>
              <w:rPr>
                <w:rFonts w:ascii="Times New Roman" w:eastAsia="Times New Roman" w:hAnsi="Times New Roman" w:cs="Times New Roman"/>
                <w:sz w:val="20"/>
                <w:szCs w:val="20"/>
              </w:rPr>
            </w:pPr>
          </w:p>
        </w:tc>
        <w:tc>
          <w:tcPr>
            <w:tcW w:w="4252" w:type="dxa"/>
            <w:vMerge/>
            <w:vAlign w:val="center"/>
            <w:hideMark/>
          </w:tcPr>
          <w:p w:rsidR="00F6151D" w:rsidRPr="002C3E68" w:rsidRDefault="00F6151D" w:rsidP="00BF7903">
            <w:pPr>
              <w:spacing w:after="0" w:line="240" w:lineRule="auto"/>
              <w:jc w:val="both"/>
              <w:rPr>
                <w:rFonts w:ascii="Times New Roman" w:eastAsia="Times New Roman" w:hAnsi="Times New Roman" w:cs="Times New Roman"/>
                <w:sz w:val="20"/>
                <w:szCs w:val="20"/>
              </w:rPr>
            </w:pPr>
          </w:p>
        </w:tc>
        <w:tc>
          <w:tcPr>
            <w:tcW w:w="2835" w:type="dxa"/>
            <w:vMerge/>
            <w:vAlign w:val="center"/>
            <w:hideMark/>
          </w:tcPr>
          <w:p w:rsidR="00F6151D" w:rsidRPr="002C3E68" w:rsidRDefault="00F6151D" w:rsidP="00BF7903">
            <w:pPr>
              <w:spacing w:after="0" w:line="240" w:lineRule="auto"/>
              <w:jc w:val="center"/>
              <w:rPr>
                <w:rFonts w:ascii="Times New Roman" w:eastAsia="Times New Roman" w:hAnsi="Times New Roman" w:cs="Times New Roman"/>
                <w:sz w:val="20"/>
                <w:szCs w:val="20"/>
              </w:rPr>
            </w:pPr>
          </w:p>
        </w:tc>
        <w:tc>
          <w:tcPr>
            <w:tcW w:w="1275" w:type="dxa"/>
            <w:vMerge/>
            <w:vAlign w:val="center"/>
            <w:hideMark/>
          </w:tcPr>
          <w:p w:rsidR="00F6151D" w:rsidRPr="002C3E68" w:rsidRDefault="00F6151D" w:rsidP="00BF7903">
            <w:pPr>
              <w:spacing w:after="0" w:line="240" w:lineRule="auto"/>
              <w:jc w:val="center"/>
              <w:rPr>
                <w:rFonts w:ascii="Times New Roman" w:eastAsia="Times New Roman" w:hAnsi="Times New Roman" w:cs="Times New Roman"/>
                <w:sz w:val="20"/>
                <w:szCs w:val="20"/>
              </w:rPr>
            </w:pPr>
          </w:p>
        </w:tc>
        <w:tc>
          <w:tcPr>
            <w:tcW w:w="1134" w:type="dxa"/>
            <w:vMerge/>
            <w:vAlign w:val="center"/>
            <w:hideMark/>
          </w:tcPr>
          <w:p w:rsidR="00F6151D" w:rsidRPr="002C3E68" w:rsidRDefault="00F6151D" w:rsidP="00BF7903">
            <w:pPr>
              <w:spacing w:after="0" w:line="240" w:lineRule="auto"/>
              <w:jc w:val="center"/>
              <w:rPr>
                <w:rFonts w:ascii="Times New Roman" w:eastAsia="Times New Roman" w:hAnsi="Times New Roman" w:cs="Times New Roman"/>
                <w:sz w:val="20"/>
                <w:szCs w:val="20"/>
              </w:rPr>
            </w:pPr>
          </w:p>
        </w:tc>
      </w:tr>
      <w:tr w:rsidR="00F6151D" w:rsidRPr="002C3E68" w:rsidTr="00BF7903">
        <w:trPr>
          <w:trHeight w:val="573"/>
        </w:trPr>
        <w:tc>
          <w:tcPr>
            <w:tcW w:w="710" w:type="dxa"/>
            <w:vMerge w:val="restart"/>
            <w:shd w:val="clear" w:color="auto" w:fill="auto"/>
            <w:noWrap/>
            <w:vAlign w:val="center"/>
            <w:hideMark/>
          </w:tcPr>
          <w:p w:rsidR="00F6151D" w:rsidRPr="002C3E68" w:rsidRDefault="009F24B7" w:rsidP="00B715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sidR="00BF7903">
              <w:rPr>
                <w:rFonts w:ascii="Times New Roman" w:eastAsia="Times New Roman" w:hAnsi="Times New Roman" w:cs="Times New Roman"/>
                <w:sz w:val="20"/>
                <w:szCs w:val="20"/>
              </w:rPr>
              <w:t>7</w:t>
            </w:r>
          </w:p>
        </w:tc>
        <w:tc>
          <w:tcPr>
            <w:tcW w:w="4252" w:type="dxa"/>
            <w:vMerge w:val="restart"/>
            <w:shd w:val="clear" w:color="auto" w:fill="auto"/>
            <w:vAlign w:val="center"/>
            <w:hideMark/>
          </w:tcPr>
          <w:p w:rsidR="00F6151D" w:rsidRPr="002C3E68" w:rsidRDefault="00F6151D" w:rsidP="00BF7903">
            <w:pPr>
              <w:spacing w:after="0" w:line="240" w:lineRule="auto"/>
              <w:jc w:val="both"/>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Оснащенность 100% персонала СИЗ (средства инд. защиты), спецодеждой согласно установленны</w:t>
            </w:r>
            <w:r w:rsidR="00E607B2">
              <w:rPr>
                <w:rFonts w:ascii="Times New Roman" w:eastAsia="Times New Roman" w:hAnsi="Times New Roman" w:cs="Times New Roman"/>
                <w:sz w:val="20"/>
                <w:szCs w:val="20"/>
              </w:rPr>
              <w:t>м</w:t>
            </w:r>
            <w:r w:rsidRPr="002C3E68">
              <w:rPr>
                <w:rFonts w:ascii="Times New Roman" w:eastAsia="Times New Roman" w:hAnsi="Times New Roman" w:cs="Times New Roman"/>
                <w:sz w:val="20"/>
                <w:szCs w:val="20"/>
              </w:rPr>
              <w:t xml:space="preserve"> норм</w:t>
            </w:r>
            <w:r w:rsidR="00E607B2">
              <w:rPr>
                <w:rFonts w:ascii="Times New Roman" w:eastAsia="Times New Roman" w:hAnsi="Times New Roman" w:cs="Times New Roman"/>
                <w:sz w:val="20"/>
                <w:szCs w:val="20"/>
              </w:rPr>
              <w:t>ам</w:t>
            </w:r>
            <w:r w:rsidRPr="002C3E68">
              <w:rPr>
                <w:rFonts w:ascii="Times New Roman" w:eastAsia="Times New Roman" w:hAnsi="Times New Roman" w:cs="Times New Roman"/>
                <w:sz w:val="20"/>
                <w:szCs w:val="20"/>
              </w:rPr>
              <w:t xml:space="preserve"> и их использование для выполнения данного вида </w:t>
            </w:r>
            <w:r>
              <w:rPr>
                <w:rFonts w:ascii="Times New Roman" w:eastAsia="Times New Roman" w:hAnsi="Times New Roman" w:cs="Times New Roman"/>
                <w:sz w:val="20"/>
                <w:szCs w:val="20"/>
              </w:rPr>
              <w:t>услуг</w:t>
            </w:r>
          </w:p>
        </w:tc>
        <w:tc>
          <w:tcPr>
            <w:tcW w:w="2835" w:type="dxa"/>
            <w:vMerge w:val="restart"/>
            <w:shd w:val="clear" w:color="auto" w:fill="auto"/>
            <w:vAlign w:val="center"/>
            <w:hideMark/>
          </w:tcPr>
          <w:p w:rsidR="00F6151D" w:rsidRPr="002C3E68" w:rsidRDefault="00F6151D" w:rsidP="00BF7903">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Письмо-подтверждение в произвольном формате на фирменном бланке предприятия с печатью и подписью уполномоченного лица</w:t>
            </w:r>
          </w:p>
        </w:tc>
        <w:tc>
          <w:tcPr>
            <w:tcW w:w="1275" w:type="dxa"/>
            <w:vMerge w:val="restart"/>
            <w:shd w:val="clear" w:color="auto" w:fill="auto"/>
            <w:vAlign w:val="center"/>
            <w:hideMark/>
          </w:tcPr>
          <w:p w:rsidR="00F6151D" w:rsidRPr="002C3E68" w:rsidRDefault="00F6151D" w:rsidP="00BF7903">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Да/Нет</w:t>
            </w:r>
          </w:p>
        </w:tc>
        <w:tc>
          <w:tcPr>
            <w:tcW w:w="1134" w:type="dxa"/>
            <w:vMerge w:val="restart"/>
            <w:shd w:val="clear" w:color="auto" w:fill="auto"/>
            <w:noWrap/>
            <w:vAlign w:val="center"/>
            <w:hideMark/>
          </w:tcPr>
          <w:p w:rsidR="00F6151D" w:rsidRPr="002C3E68" w:rsidRDefault="00F6151D" w:rsidP="00BF7903">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F6151D" w:rsidRPr="002C3E68" w:rsidTr="00BF7903">
        <w:trPr>
          <w:trHeight w:val="509"/>
        </w:trPr>
        <w:tc>
          <w:tcPr>
            <w:tcW w:w="710" w:type="dxa"/>
            <w:vMerge/>
            <w:vAlign w:val="center"/>
            <w:hideMark/>
          </w:tcPr>
          <w:p w:rsidR="00F6151D" w:rsidRPr="002C3E68" w:rsidRDefault="00F6151D" w:rsidP="00B715E3">
            <w:pPr>
              <w:spacing w:after="0" w:line="240" w:lineRule="auto"/>
              <w:rPr>
                <w:rFonts w:ascii="Times New Roman" w:eastAsia="Times New Roman" w:hAnsi="Times New Roman" w:cs="Times New Roman"/>
                <w:sz w:val="20"/>
                <w:szCs w:val="20"/>
              </w:rPr>
            </w:pPr>
          </w:p>
        </w:tc>
        <w:tc>
          <w:tcPr>
            <w:tcW w:w="4252" w:type="dxa"/>
            <w:vMerge/>
            <w:vAlign w:val="center"/>
            <w:hideMark/>
          </w:tcPr>
          <w:p w:rsidR="00F6151D" w:rsidRPr="002C3E68" w:rsidRDefault="00F6151D" w:rsidP="00BF7903">
            <w:pPr>
              <w:spacing w:after="0" w:line="240" w:lineRule="auto"/>
              <w:jc w:val="both"/>
              <w:rPr>
                <w:rFonts w:ascii="Times New Roman" w:eastAsia="Times New Roman" w:hAnsi="Times New Roman" w:cs="Times New Roman"/>
                <w:sz w:val="20"/>
                <w:szCs w:val="20"/>
              </w:rPr>
            </w:pPr>
          </w:p>
        </w:tc>
        <w:tc>
          <w:tcPr>
            <w:tcW w:w="2835" w:type="dxa"/>
            <w:vMerge/>
            <w:vAlign w:val="center"/>
            <w:hideMark/>
          </w:tcPr>
          <w:p w:rsidR="00F6151D" w:rsidRPr="002C3E68" w:rsidRDefault="00F6151D" w:rsidP="00BF7903">
            <w:pPr>
              <w:spacing w:after="0" w:line="240" w:lineRule="auto"/>
              <w:jc w:val="center"/>
              <w:rPr>
                <w:rFonts w:ascii="Times New Roman" w:eastAsia="Times New Roman" w:hAnsi="Times New Roman" w:cs="Times New Roman"/>
                <w:sz w:val="20"/>
                <w:szCs w:val="20"/>
              </w:rPr>
            </w:pPr>
          </w:p>
        </w:tc>
        <w:tc>
          <w:tcPr>
            <w:tcW w:w="1275" w:type="dxa"/>
            <w:vMerge/>
            <w:vAlign w:val="center"/>
            <w:hideMark/>
          </w:tcPr>
          <w:p w:rsidR="00F6151D" w:rsidRPr="002C3E68" w:rsidRDefault="00F6151D" w:rsidP="00BF7903">
            <w:pPr>
              <w:spacing w:after="0" w:line="240" w:lineRule="auto"/>
              <w:jc w:val="center"/>
              <w:rPr>
                <w:rFonts w:ascii="Times New Roman" w:eastAsia="Times New Roman" w:hAnsi="Times New Roman" w:cs="Times New Roman"/>
                <w:sz w:val="20"/>
                <w:szCs w:val="20"/>
              </w:rPr>
            </w:pPr>
          </w:p>
        </w:tc>
        <w:tc>
          <w:tcPr>
            <w:tcW w:w="1134" w:type="dxa"/>
            <w:vMerge/>
            <w:vAlign w:val="center"/>
            <w:hideMark/>
          </w:tcPr>
          <w:p w:rsidR="00F6151D" w:rsidRPr="002C3E68" w:rsidRDefault="00F6151D" w:rsidP="00BF7903">
            <w:pPr>
              <w:spacing w:after="0" w:line="240" w:lineRule="auto"/>
              <w:jc w:val="center"/>
              <w:rPr>
                <w:rFonts w:ascii="Times New Roman" w:eastAsia="Times New Roman" w:hAnsi="Times New Roman" w:cs="Times New Roman"/>
                <w:sz w:val="20"/>
                <w:szCs w:val="20"/>
              </w:rPr>
            </w:pPr>
          </w:p>
        </w:tc>
      </w:tr>
      <w:tr w:rsidR="00F6151D" w:rsidRPr="002C3E68" w:rsidTr="00BF7903">
        <w:trPr>
          <w:trHeight w:val="939"/>
        </w:trPr>
        <w:tc>
          <w:tcPr>
            <w:tcW w:w="710" w:type="dxa"/>
            <w:shd w:val="clear" w:color="auto" w:fill="auto"/>
            <w:noWrap/>
            <w:vAlign w:val="center"/>
            <w:hideMark/>
          </w:tcPr>
          <w:p w:rsidR="00F6151D" w:rsidRDefault="009F24B7" w:rsidP="00B715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sidR="00BF7903">
              <w:rPr>
                <w:rFonts w:ascii="Times New Roman" w:eastAsia="Times New Roman" w:hAnsi="Times New Roman" w:cs="Times New Roman"/>
                <w:sz w:val="20"/>
                <w:szCs w:val="20"/>
              </w:rPr>
              <w:t>8</w:t>
            </w:r>
          </w:p>
        </w:tc>
        <w:tc>
          <w:tcPr>
            <w:tcW w:w="4252" w:type="dxa"/>
            <w:shd w:val="clear" w:color="auto" w:fill="auto"/>
            <w:vAlign w:val="center"/>
            <w:hideMark/>
          </w:tcPr>
          <w:p w:rsidR="00F6151D" w:rsidRPr="00CE1DBD" w:rsidRDefault="00F6151D" w:rsidP="00BF7903">
            <w:pPr>
              <w:spacing w:after="0" w:line="240" w:lineRule="auto"/>
              <w:jc w:val="both"/>
              <w:rPr>
                <w:rFonts w:ascii="Times New Roman" w:eastAsia="Times New Roman" w:hAnsi="Times New Roman" w:cs="Times New Roman"/>
                <w:sz w:val="20"/>
                <w:szCs w:val="20"/>
              </w:rPr>
            </w:pPr>
            <w:r w:rsidRPr="00CE1DBD">
              <w:rPr>
                <w:rFonts w:ascii="Times New Roman" w:eastAsia="Times New Roman" w:hAnsi="Times New Roman" w:cs="Times New Roman"/>
                <w:sz w:val="20"/>
                <w:szCs w:val="20"/>
              </w:rPr>
              <w:t>Проведение специальной оценки условий труда</w:t>
            </w:r>
          </w:p>
        </w:tc>
        <w:tc>
          <w:tcPr>
            <w:tcW w:w="2835" w:type="dxa"/>
            <w:shd w:val="clear" w:color="auto" w:fill="auto"/>
            <w:vAlign w:val="center"/>
            <w:hideMark/>
          </w:tcPr>
          <w:p w:rsidR="00F6151D" w:rsidRPr="00CE1DBD" w:rsidRDefault="00F6151D" w:rsidP="00BF7903">
            <w:pPr>
              <w:spacing w:after="0" w:line="240" w:lineRule="auto"/>
              <w:jc w:val="center"/>
              <w:rPr>
                <w:rFonts w:ascii="Times New Roman" w:eastAsia="Times New Roman" w:hAnsi="Times New Roman" w:cs="Times New Roman"/>
                <w:sz w:val="20"/>
                <w:szCs w:val="20"/>
              </w:rPr>
            </w:pPr>
            <w:r w:rsidRPr="00CE1DBD">
              <w:rPr>
                <w:rFonts w:ascii="Times New Roman" w:eastAsia="Times New Roman" w:hAnsi="Times New Roman" w:cs="Times New Roman"/>
                <w:sz w:val="20"/>
                <w:szCs w:val="20"/>
              </w:rPr>
              <w:t>Копия сводной ведомости специальной оценки условий труда</w:t>
            </w:r>
          </w:p>
        </w:tc>
        <w:tc>
          <w:tcPr>
            <w:tcW w:w="1275" w:type="dxa"/>
            <w:shd w:val="clear" w:color="auto" w:fill="auto"/>
            <w:vAlign w:val="center"/>
            <w:hideMark/>
          </w:tcPr>
          <w:p w:rsidR="00F6151D" w:rsidRPr="00CE1DBD" w:rsidRDefault="00F6151D" w:rsidP="00BF7903">
            <w:pPr>
              <w:spacing w:after="0" w:line="240" w:lineRule="auto"/>
              <w:jc w:val="center"/>
              <w:rPr>
                <w:rFonts w:ascii="Times New Roman" w:eastAsia="Times New Roman" w:hAnsi="Times New Roman" w:cs="Times New Roman"/>
                <w:sz w:val="20"/>
                <w:szCs w:val="20"/>
              </w:rPr>
            </w:pPr>
            <w:r w:rsidRPr="00CE1DBD">
              <w:rPr>
                <w:rFonts w:ascii="Times New Roman" w:eastAsia="Times New Roman" w:hAnsi="Times New Roman" w:cs="Times New Roman"/>
                <w:sz w:val="20"/>
                <w:szCs w:val="20"/>
              </w:rPr>
              <w:t>Да/Нет</w:t>
            </w:r>
          </w:p>
        </w:tc>
        <w:tc>
          <w:tcPr>
            <w:tcW w:w="1134" w:type="dxa"/>
            <w:shd w:val="clear" w:color="auto" w:fill="auto"/>
            <w:noWrap/>
            <w:vAlign w:val="center"/>
            <w:hideMark/>
          </w:tcPr>
          <w:p w:rsidR="00F6151D" w:rsidRPr="00CE1DBD" w:rsidRDefault="00F6151D" w:rsidP="00BF7903">
            <w:pPr>
              <w:spacing w:after="0" w:line="240" w:lineRule="auto"/>
              <w:jc w:val="center"/>
              <w:rPr>
                <w:rFonts w:ascii="Times New Roman" w:eastAsia="Times New Roman" w:hAnsi="Times New Roman" w:cs="Times New Roman"/>
                <w:sz w:val="20"/>
                <w:szCs w:val="20"/>
              </w:rPr>
            </w:pPr>
            <w:r w:rsidRPr="00CE1DBD">
              <w:rPr>
                <w:rFonts w:ascii="Times New Roman" w:eastAsia="Times New Roman" w:hAnsi="Times New Roman" w:cs="Times New Roman"/>
                <w:sz w:val="20"/>
                <w:szCs w:val="20"/>
              </w:rPr>
              <w:t>Да</w:t>
            </w:r>
          </w:p>
        </w:tc>
      </w:tr>
      <w:tr w:rsidR="00F6151D" w:rsidRPr="002C3E68" w:rsidTr="00BF7903">
        <w:trPr>
          <w:trHeight w:val="939"/>
        </w:trPr>
        <w:tc>
          <w:tcPr>
            <w:tcW w:w="710" w:type="dxa"/>
            <w:vMerge w:val="restart"/>
            <w:shd w:val="clear" w:color="auto" w:fill="auto"/>
            <w:noWrap/>
            <w:vAlign w:val="center"/>
            <w:hideMark/>
          </w:tcPr>
          <w:p w:rsidR="00F6151D" w:rsidRPr="00A252A1" w:rsidRDefault="009F24B7" w:rsidP="00B715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sidR="00BF7903">
              <w:rPr>
                <w:rFonts w:ascii="Times New Roman" w:eastAsia="Times New Roman" w:hAnsi="Times New Roman" w:cs="Times New Roman"/>
                <w:sz w:val="20"/>
                <w:szCs w:val="20"/>
              </w:rPr>
              <w:t>9</w:t>
            </w:r>
          </w:p>
        </w:tc>
        <w:tc>
          <w:tcPr>
            <w:tcW w:w="4252" w:type="dxa"/>
            <w:shd w:val="clear" w:color="auto" w:fill="auto"/>
            <w:hideMark/>
          </w:tcPr>
          <w:p w:rsidR="00F6151D" w:rsidRPr="000E54F3" w:rsidRDefault="00F6151D" w:rsidP="00BF7903">
            <w:pPr>
              <w:autoSpaceDE w:val="0"/>
              <w:autoSpaceDN w:val="0"/>
              <w:adjustRightInd w:val="0"/>
              <w:spacing w:after="0" w:line="240" w:lineRule="auto"/>
              <w:jc w:val="both"/>
              <w:rPr>
                <w:rFonts w:ascii="Times New Roman" w:eastAsiaTheme="minorHAnsi" w:hAnsi="Times New Roman" w:cs="Times New Roman"/>
                <w:sz w:val="20"/>
                <w:szCs w:val="20"/>
                <w:lang w:eastAsia="en-US"/>
              </w:rPr>
            </w:pPr>
            <w:r w:rsidRPr="00206695">
              <w:rPr>
                <w:rFonts w:ascii="Times New Roman" w:eastAsia="Times New Roman" w:hAnsi="Times New Roman" w:cs="Times New Roman"/>
                <w:sz w:val="20"/>
                <w:szCs w:val="20"/>
              </w:rPr>
              <w:t>Готовность заключить договоры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tc>
        <w:tc>
          <w:tcPr>
            <w:tcW w:w="2835" w:type="dxa"/>
            <w:vMerge w:val="restart"/>
            <w:shd w:val="clear" w:color="auto" w:fill="auto"/>
            <w:vAlign w:val="center"/>
            <w:hideMark/>
          </w:tcPr>
          <w:p w:rsidR="00F6151D" w:rsidRPr="00CE1DBD" w:rsidRDefault="00F6151D" w:rsidP="00BF7903">
            <w:pPr>
              <w:spacing w:after="0" w:line="240" w:lineRule="auto"/>
              <w:jc w:val="center"/>
              <w:rPr>
                <w:rFonts w:ascii="Times New Roman" w:eastAsia="Times New Roman" w:hAnsi="Times New Roman" w:cs="Times New Roman"/>
                <w:sz w:val="20"/>
                <w:szCs w:val="20"/>
              </w:rPr>
            </w:pPr>
            <w:r w:rsidRPr="000E54F3">
              <w:rPr>
                <w:rFonts w:ascii="Times New Roman" w:eastAsiaTheme="minorHAnsi" w:hAnsi="Times New Roman" w:cs="Times New Roman"/>
                <w:sz w:val="20"/>
                <w:szCs w:val="20"/>
                <w:lang w:eastAsia="en-US"/>
              </w:rPr>
              <w:t>Письмо подтверждение в произвольном формате на фирменном бланке предприятия с печатью и подписью уполномоченного лица</w:t>
            </w:r>
          </w:p>
        </w:tc>
        <w:tc>
          <w:tcPr>
            <w:tcW w:w="1275" w:type="dxa"/>
            <w:shd w:val="clear" w:color="auto" w:fill="auto"/>
            <w:vAlign w:val="center"/>
            <w:hideMark/>
          </w:tcPr>
          <w:p w:rsidR="00F6151D" w:rsidRPr="000E54F3" w:rsidRDefault="00F6151D" w:rsidP="00BF7903">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Да/Нет</w:t>
            </w:r>
          </w:p>
        </w:tc>
        <w:tc>
          <w:tcPr>
            <w:tcW w:w="1134" w:type="dxa"/>
            <w:shd w:val="clear" w:color="auto" w:fill="auto"/>
            <w:noWrap/>
            <w:vAlign w:val="center"/>
            <w:hideMark/>
          </w:tcPr>
          <w:p w:rsidR="00F6151D" w:rsidRPr="000E54F3" w:rsidRDefault="00F6151D" w:rsidP="00BF7903">
            <w:pPr>
              <w:spacing w:after="0" w:line="240" w:lineRule="auto"/>
              <w:jc w:val="cente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Да</w:t>
            </w:r>
          </w:p>
        </w:tc>
      </w:tr>
      <w:tr w:rsidR="00F6151D" w:rsidRPr="002C3E68" w:rsidTr="00BF7903">
        <w:trPr>
          <w:trHeight w:val="228"/>
        </w:trPr>
        <w:tc>
          <w:tcPr>
            <w:tcW w:w="710" w:type="dxa"/>
            <w:vMerge/>
            <w:shd w:val="clear" w:color="auto" w:fill="auto"/>
            <w:noWrap/>
            <w:vAlign w:val="center"/>
            <w:hideMark/>
          </w:tcPr>
          <w:p w:rsidR="00F6151D" w:rsidRPr="00F6151D" w:rsidRDefault="00F6151D" w:rsidP="00B715E3">
            <w:pPr>
              <w:spacing w:after="0" w:line="240" w:lineRule="auto"/>
              <w:jc w:val="center"/>
              <w:rPr>
                <w:rFonts w:ascii="Times New Roman" w:eastAsia="Times New Roman" w:hAnsi="Times New Roman" w:cs="Times New Roman"/>
                <w:b/>
                <w:sz w:val="20"/>
                <w:szCs w:val="20"/>
              </w:rPr>
            </w:pPr>
          </w:p>
        </w:tc>
        <w:tc>
          <w:tcPr>
            <w:tcW w:w="4252" w:type="dxa"/>
            <w:shd w:val="clear" w:color="auto" w:fill="auto"/>
            <w:hideMark/>
          </w:tcPr>
          <w:p w:rsidR="00F6151D" w:rsidRPr="000E54F3" w:rsidRDefault="00F6151D" w:rsidP="00BF7903">
            <w:pPr>
              <w:autoSpaceDE w:val="0"/>
              <w:autoSpaceDN w:val="0"/>
              <w:adjustRightInd w:val="0"/>
              <w:spacing w:after="0" w:line="240" w:lineRule="auto"/>
              <w:jc w:val="both"/>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 смерть в результате несчастного случая;</w:t>
            </w:r>
          </w:p>
        </w:tc>
        <w:tc>
          <w:tcPr>
            <w:tcW w:w="2835" w:type="dxa"/>
            <w:vMerge/>
            <w:shd w:val="clear" w:color="auto" w:fill="auto"/>
            <w:vAlign w:val="center"/>
            <w:hideMark/>
          </w:tcPr>
          <w:p w:rsidR="00F6151D" w:rsidRPr="000E54F3" w:rsidRDefault="00F6151D" w:rsidP="00BF7903">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1275" w:type="dxa"/>
            <w:shd w:val="clear" w:color="auto" w:fill="auto"/>
            <w:vAlign w:val="center"/>
            <w:hideMark/>
          </w:tcPr>
          <w:p w:rsidR="00F6151D" w:rsidRPr="000E54F3" w:rsidRDefault="00F6151D" w:rsidP="00BF7903">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Да/Нет</w:t>
            </w:r>
          </w:p>
        </w:tc>
        <w:tc>
          <w:tcPr>
            <w:tcW w:w="1134" w:type="dxa"/>
            <w:shd w:val="clear" w:color="auto" w:fill="auto"/>
            <w:noWrap/>
            <w:vAlign w:val="center"/>
            <w:hideMark/>
          </w:tcPr>
          <w:p w:rsidR="00F6151D" w:rsidRPr="000E54F3" w:rsidRDefault="00F6151D" w:rsidP="00BF7903">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w:t>
            </w:r>
          </w:p>
        </w:tc>
      </w:tr>
      <w:tr w:rsidR="00F6151D" w:rsidRPr="002C3E68" w:rsidTr="00BF7903">
        <w:trPr>
          <w:trHeight w:val="699"/>
        </w:trPr>
        <w:tc>
          <w:tcPr>
            <w:tcW w:w="710" w:type="dxa"/>
            <w:vMerge/>
            <w:shd w:val="clear" w:color="auto" w:fill="auto"/>
            <w:noWrap/>
            <w:vAlign w:val="center"/>
            <w:hideMark/>
          </w:tcPr>
          <w:p w:rsidR="00F6151D" w:rsidRDefault="00F6151D" w:rsidP="00B715E3">
            <w:pPr>
              <w:spacing w:after="0" w:line="240" w:lineRule="auto"/>
              <w:jc w:val="center"/>
              <w:rPr>
                <w:rFonts w:ascii="Times New Roman" w:eastAsia="Times New Roman" w:hAnsi="Times New Roman" w:cs="Times New Roman"/>
                <w:sz w:val="20"/>
                <w:szCs w:val="20"/>
              </w:rPr>
            </w:pPr>
          </w:p>
        </w:tc>
        <w:tc>
          <w:tcPr>
            <w:tcW w:w="4252" w:type="dxa"/>
            <w:shd w:val="clear" w:color="auto" w:fill="auto"/>
            <w:hideMark/>
          </w:tcPr>
          <w:p w:rsidR="00F6151D" w:rsidRPr="000E54F3" w:rsidRDefault="00F6151D" w:rsidP="00BF7903">
            <w:pPr>
              <w:autoSpaceDE w:val="0"/>
              <w:autoSpaceDN w:val="0"/>
              <w:adjustRightInd w:val="0"/>
              <w:spacing w:after="0" w:line="240" w:lineRule="auto"/>
              <w:jc w:val="both"/>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 постоянная (полная) утрата трудоспособности в результате несчастного случая с установлением I, II, III групп инвалидности</w:t>
            </w:r>
          </w:p>
        </w:tc>
        <w:tc>
          <w:tcPr>
            <w:tcW w:w="2835" w:type="dxa"/>
            <w:vMerge/>
            <w:shd w:val="clear" w:color="auto" w:fill="auto"/>
            <w:vAlign w:val="center"/>
            <w:hideMark/>
          </w:tcPr>
          <w:p w:rsidR="00F6151D" w:rsidRPr="00CE1DBD" w:rsidRDefault="00F6151D" w:rsidP="00BF7903">
            <w:pPr>
              <w:spacing w:after="0" w:line="240" w:lineRule="auto"/>
              <w:jc w:val="center"/>
              <w:rPr>
                <w:rFonts w:ascii="Times New Roman" w:eastAsia="Times New Roman" w:hAnsi="Times New Roman" w:cs="Times New Roman"/>
                <w:sz w:val="20"/>
                <w:szCs w:val="20"/>
              </w:rPr>
            </w:pPr>
          </w:p>
        </w:tc>
        <w:tc>
          <w:tcPr>
            <w:tcW w:w="1275" w:type="dxa"/>
            <w:shd w:val="clear" w:color="auto" w:fill="auto"/>
            <w:vAlign w:val="center"/>
            <w:hideMark/>
          </w:tcPr>
          <w:p w:rsidR="00F6151D" w:rsidRPr="000E54F3" w:rsidRDefault="00F6151D" w:rsidP="00BF7903">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Да/Нет</w:t>
            </w:r>
          </w:p>
        </w:tc>
        <w:tc>
          <w:tcPr>
            <w:tcW w:w="1134" w:type="dxa"/>
            <w:shd w:val="clear" w:color="auto" w:fill="auto"/>
            <w:noWrap/>
            <w:vAlign w:val="center"/>
            <w:hideMark/>
          </w:tcPr>
          <w:p w:rsidR="00F6151D" w:rsidRPr="000E54F3" w:rsidRDefault="00F6151D" w:rsidP="00BF7903">
            <w:pPr>
              <w:spacing w:after="0" w:line="240" w:lineRule="auto"/>
              <w:jc w:val="cente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Да</w:t>
            </w:r>
          </w:p>
        </w:tc>
      </w:tr>
      <w:tr w:rsidR="00E270A4" w:rsidRPr="002C3E68" w:rsidTr="00BF7903">
        <w:trPr>
          <w:trHeight w:val="699"/>
        </w:trPr>
        <w:tc>
          <w:tcPr>
            <w:tcW w:w="710" w:type="dxa"/>
            <w:shd w:val="clear" w:color="auto" w:fill="auto"/>
            <w:noWrap/>
            <w:vAlign w:val="center"/>
            <w:hideMark/>
          </w:tcPr>
          <w:p w:rsidR="00E270A4" w:rsidRDefault="009F24B7" w:rsidP="00B715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3.1</w:t>
            </w:r>
            <w:r w:rsidR="00BF7903">
              <w:rPr>
                <w:rFonts w:ascii="Times New Roman" w:eastAsia="Times New Roman" w:hAnsi="Times New Roman" w:cs="Times New Roman"/>
                <w:sz w:val="20"/>
                <w:szCs w:val="20"/>
              </w:rPr>
              <w:t>0</w:t>
            </w:r>
          </w:p>
        </w:tc>
        <w:tc>
          <w:tcPr>
            <w:tcW w:w="4252" w:type="dxa"/>
            <w:shd w:val="clear" w:color="auto" w:fill="auto"/>
            <w:hideMark/>
          </w:tcPr>
          <w:p w:rsidR="00E270A4" w:rsidRPr="000E54F3" w:rsidRDefault="00E270A4" w:rsidP="00BF7903">
            <w:pPr>
              <w:autoSpaceDE w:val="0"/>
              <w:autoSpaceDN w:val="0"/>
              <w:adjustRightInd w:val="0"/>
              <w:spacing w:after="0" w:line="240" w:lineRule="auto"/>
              <w:jc w:val="both"/>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Проверка знаний руководителей и персонала по охране труда и пожарной безопасности</w:t>
            </w:r>
          </w:p>
        </w:tc>
        <w:tc>
          <w:tcPr>
            <w:tcW w:w="2835" w:type="dxa"/>
            <w:shd w:val="clear" w:color="auto" w:fill="auto"/>
            <w:vAlign w:val="center"/>
            <w:hideMark/>
          </w:tcPr>
          <w:p w:rsidR="00E270A4" w:rsidRPr="000E54F3" w:rsidRDefault="00E270A4" w:rsidP="00BF7903">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Список с номерами и датами протоколов, либо копии протоколов аттестации руководителей и специалистов</w:t>
            </w:r>
          </w:p>
        </w:tc>
        <w:tc>
          <w:tcPr>
            <w:tcW w:w="1275" w:type="dxa"/>
            <w:shd w:val="clear" w:color="auto" w:fill="auto"/>
            <w:vAlign w:val="center"/>
            <w:hideMark/>
          </w:tcPr>
          <w:p w:rsidR="00E270A4" w:rsidRPr="000E54F3" w:rsidRDefault="00E270A4" w:rsidP="00BF7903">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0E54F3">
              <w:rPr>
                <w:rFonts w:ascii="Times New Roman" w:eastAsiaTheme="minorHAnsi" w:hAnsi="Times New Roman" w:cs="Times New Roman"/>
                <w:sz w:val="20"/>
                <w:szCs w:val="20"/>
                <w:lang w:eastAsia="en-US"/>
              </w:rPr>
              <w:t>Да/Нет</w:t>
            </w:r>
          </w:p>
        </w:tc>
        <w:tc>
          <w:tcPr>
            <w:tcW w:w="1134" w:type="dxa"/>
            <w:shd w:val="clear" w:color="auto" w:fill="auto"/>
            <w:noWrap/>
            <w:vAlign w:val="center"/>
            <w:hideMark/>
          </w:tcPr>
          <w:p w:rsidR="00E270A4" w:rsidRPr="000E54F3" w:rsidRDefault="00E270A4" w:rsidP="00BF7903">
            <w:pPr>
              <w:spacing w:after="0" w:line="240" w:lineRule="auto"/>
              <w:jc w:val="center"/>
              <w:rPr>
                <w:rFonts w:ascii="Times New Roman" w:hAnsi="Times New Roman" w:cs="Times New Roman"/>
                <w:sz w:val="20"/>
                <w:szCs w:val="20"/>
              </w:rPr>
            </w:pPr>
            <w:r w:rsidRPr="000E54F3">
              <w:rPr>
                <w:rFonts w:ascii="Times New Roman" w:eastAsiaTheme="minorHAnsi" w:hAnsi="Times New Roman" w:cs="Times New Roman"/>
                <w:sz w:val="20"/>
                <w:szCs w:val="20"/>
                <w:lang w:eastAsia="en-US"/>
              </w:rPr>
              <w:t>Да</w:t>
            </w:r>
          </w:p>
        </w:tc>
      </w:tr>
      <w:tr w:rsidR="00E270A4" w:rsidRPr="002C3E68" w:rsidTr="00BF7903">
        <w:trPr>
          <w:trHeight w:val="509"/>
        </w:trPr>
        <w:tc>
          <w:tcPr>
            <w:tcW w:w="710" w:type="dxa"/>
            <w:vMerge w:val="restart"/>
            <w:shd w:val="clear" w:color="auto" w:fill="auto"/>
            <w:noWrap/>
            <w:vAlign w:val="center"/>
            <w:hideMark/>
          </w:tcPr>
          <w:p w:rsidR="00E270A4" w:rsidRPr="002C3E68" w:rsidRDefault="009F24B7" w:rsidP="00B715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r w:rsidR="00BF7903">
              <w:rPr>
                <w:rFonts w:ascii="Times New Roman" w:eastAsia="Times New Roman" w:hAnsi="Times New Roman" w:cs="Times New Roman"/>
                <w:sz w:val="20"/>
                <w:szCs w:val="20"/>
              </w:rPr>
              <w:t>1</w:t>
            </w:r>
          </w:p>
        </w:tc>
        <w:tc>
          <w:tcPr>
            <w:tcW w:w="4252" w:type="dxa"/>
            <w:vMerge w:val="restart"/>
            <w:shd w:val="clear" w:color="auto" w:fill="auto"/>
            <w:vAlign w:val="center"/>
            <w:hideMark/>
          </w:tcPr>
          <w:p w:rsidR="00E270A4" w:rsidRPr="00DB24E8" w:rsidRDefault="00E270A4" w:rsidP="00BF7903">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О</w:t>
            </w:r>
            <w:r w:rsidR="00B715E3">
              <w:rPr>
                <w:rFonts w:ascii="Times New Roman" w:eastAsia="Times New Roman" w:hAnsi="Times New Roman" w:cs="Times New Roman"/>
                <w:sz w:val="20"/>
                <w:szCs w:val="20"/>
              </w:rPr>
              <w:t>бщее количество оказанных</w:t>
            </w:r>
            <w:r w:rsidRPr="00DB24E8">
              <w:rPr>
                <w:rFonts w:ascii="Times New Roman" w:eastAsia="Times New Roman" w:hAnsi="Times New Roman" w:cs="Times New Roman"/>
                <w:sz w:val="20"/>
                <w:szCs w:val="20"/>
              </w:rPr>
              <w:t xml:space="preserve"> услуг</w:t>
            </w:r>
            <w:r w:rsidR="00B715E3">
              <w:rPr>
                <w:rFonts w:ascii="Times New Roman" w:eastAsia="Times New Roman" w:hAnsi="Times New Roman" w:cs="Times New Roman"/>
                <w:sz w:val="20"/>
                <w:szCs w:val="20"/>
              </w:rPr>
              <w:t xml:space="preserve"> по экспертизе промышленной безопасности </w:t>
            </w:r>
            <w:r w:rsidR="00B715E3" w:rsidRPr="00B715E3">
              <w:rPr>
                <w:rFonts w:ascii="Times New Roman" w:eastAsia="Times New Roman" w:hAnsi="Times New Roman" w:cs="Times New Roman"/>
                <w:sz w:val="20"/>
                <w:szCs w:val="20"/>
              </w:rPr>
              <w:t>бурового оборудования и специальной техники на буровых площадках при строительстве скважин</w:t>
            </w:r>
            <w:r>
              <w:rPr>
                <w:rFonts w:ascii="Times New Roman" w:eastAsia="Times New Roman" w:hAnsi="Times New Roman" w:cs="Times New Roman"/>
                <w:sz w:val="20"/>
                <w:szCs w:val="20"/>
              </w:rPr>
              <w:t xml:space="preserve"> </w:t>
            </w:r>
            <w:r w:rsidRPr="00DB24E8">
              <w:rPr>
                <w:rFonts w:ascii="Times New Roman" w:eastAsia="Times New Roman" w:hAnsi="Times New Roman" w:cs="Times New Roman"/>
                <w:sz w:val="20"/>
                <w:szCs w:val="20"/>
              </w:rPr>
              <w:t>(опыт работы) – не менее 3-х лет</w:t>
            </w:r>
            <w:r>
              <w:rPr>
                <w:rFonts w:ascii="Times New Roman" w:eastAsia="Times New Roman" w:hAnsi="Times New Roman" w:cs="Times New Roman"/>
                <w:sz w:val="20"/>
                <w:szCs w:val="20"/>
              </w:rPr>
              <w:t xml:space="preserve"> в течение последних трех лет</w:t>
            </w:r>
          </w:p>
        </w:tc>
        <w:tc>
          <w:tcPr>
            <w:tcW w:w="2835" w:type="dxa"/>
            <w:vMerge w:val="restart"/>
            <w:shd w:val="clear" w:color="auto" w:fill="auto"/>
            <w:vAlign w:val="center"/>
            <w:hideMark/>
          </w:tcPr>
          <w:p w:rsidR="00E270A4" w:rsidRPr="00DB24E8" w:rsidRDefault="00B715E3" w:rsidP="00BF790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Перечень</w:t>
            </w:r>
            <w:r w:rsidR="00E270A4" w:rsidRPr="00DB24E8">
              <w:rPr>
                <w:rFonts w:ascii="Times New Roman" w:eastAsia="Times New Roman" w:hAnsi="Times New Roman" w:cs="Times New Roman"/>
                <w:sz w:val="20"/>
                <w:szCs w:val="20"/>
              </w:rPr>
              <w:t xml:space="preserve"> выполненных договоров на фирменном бланке предприятия с печатью и подписью уполномоченного лица</w:t>
            </w:r>
          </w:p>
        </w:tc>
        <w:tc>
          <w:tcPr>
            <w:tcW w:w="1275" w:type="dxa"/>
            <w:vMerge w:val="restart"/>
            <w:shd w:val="clear" w:color="auto" w:fill="auto"/>
            <w:vAlign w:val="center"/>
            <w:hideMark/>
          </w:tcPr>
          <w:p w:rsidR="00E270A4" w:rsidRPr="002C3E68" w:rsidRDefault="00E270A4" w:rsidP="00BF7903">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Да/Нет</w:t>
            </w:r>
          </w:p>
        </w:tc>
        <w:tc>
          <w:tcPr>
            <w:tcW w:w="1134" w:type="dxa"/>
            <w:vMerge w:val="restart"/>
            <w:shd w:val="clear" w:color="auto" w:fill="auto"/>
            <w:noWrap/>
            <w:vAlign w:val="center"/>
            <w:hideMark/>
          </w:tcPr>
          <w:p w:rsidR="00E270A4" w:rsidRPr="002C3E68" w:rsidRDefault="00E270A4" w:rsidP="00BF7903">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E270A4" w:rsidRPr="002C3E68" w:rsidTr="00BF7903">
        <w:trPr>
          <w:trHeight w:val="509"/>
        </w:trPr>
        <w:tc>
          <w:tcPr>
            <w:tcW w:w="710" w:type="dxa"/>
            <w:vMerge/>
            <w:vAlign w:val="center"/>
            <w:hideMark/>
          </w:tcPr>
          <w:p w:rsidR="00E270A4" w:rsidRPr="002C3E68" w:rsidRDefault="00E270A4" w:rsidP="00B715E3">
            <w:pPr>
              <w:spacing w:after="0" w:line="240" w:lineRule="auto"/>
              <w:rPr>
                <w:rFonts w:ascii="Times New Roman" w:eastAsia="Times New Roman" w:hAnsi="Times New Roman" w:cs="Times New Roman"/>
                <w:sz w:val="20"/>
                <w:szCs w:val="20"/>
              </w:rPr>
            </w:pPr>
          </w:p>
        </w:tc>
        <w:tc>
          <w:tcPr>
            <w:tcW w:w="4252" w:type="dxa"/>
            <w:vMerge/>
            <w:vAlign w:val="center"/>
            <w:hideMark/>
          </w:tcPr>
          <w:p w:rsidR="00E270A4" w:rsidRPr="00DB24E8" w:rsidRDefault="00E270A4" w:rsidP="00BF7903">
            <w:pPr>
              <w:spacing w:after="0" w:line="240" w:lineRule="auto"/>
              <w:jc w:val="both"/>
              <w:rPr>
                <w:rFonts w:ascii="Times New Roman" w:eastAsia="Times New Roman" w:hAnsi="Times New Roman" w:cs="Times New Roman"/>
                <w:sz w:val="20"/>
                <w:szCs w:val="20"/>
              </w:rPr>
            </w:pPr>
          </w:p>
        </w:tc>
        <w:tc>
          <w:tcPr>
            <w:tcW w:w="2835" w:type="dxa"/>
            <w:vMerge/>
            <w:vAlign w:val="center"/>
            <w:hideMark/>
          </w:tcPr>
          <w:p w:rsidR="00E270A4" w:rsidRPr="00DB24E8" w:rsidRDefault="00E270A4" w:rsidP="00BF7903">
            <w:pPr>
              <w:spacing w:after="0" w:line="240" w:lineRule="auto"/>
              <w:jc w:val="center"/>
              <w:rPr>
                <w:rFonts w:ascii="Times New Roman" w:eastAsia="Times New Roman" w:hAnsi="Times New Roman" w:cs="Times New Roman"/>
                <w:sz w:val="20"/>
                <w:szCs w:val="20"/>
              </w:rPr>
            </w:pPr>
          </w:p>
        </w:tc>
        <w:tc>
          <w:tcPr>
            <w:tcW w:w="1275" w:type="dxa"/>
            <w:vMerge/>
            <w:vAlign w:val="center"/>
            <w:hideMark/>
          </w:tcPr>
          <w:p w:rsidR="00E270A4" w:rsidRPr="002C3E68" w:rsidRDefault="00E270A4" w:rsidP="00BF7903">
            <w:pPr>
              <w:spacing w:after="0" w:line="240" w:lineRule="auto"/>
              <w:jc w:val="center"/>
              <w:rPr>
                <w:rFonts w:ascii="Times New Roman" w:eastAsia="Times New Roman" w:hAnsi="Times New Roman" w:cs="Times New Roman"/>
                <w:sz w:val="20"/>
                <w:szCs w:val="20"/>
              </w:rPr>
            </w:pPr>
          </w:p>
        </w:tc>
        <w:tc>
          <w:tcPr>
            <w:tcW w:w="1134" w:type="dxa"/>
            <w:vMerge/>
            <w:vAlign w:val="center"/>
            <w:hideMark/>
          </w:tcPr>
          <w:p w:rsidR="00E270A4" w:rsidRPr="002C3E68" w:rsidRDefault="00E270A4" w:rsidP="00BF7903">
            <w:pPr>
              <w:spacing w:after="0" w:line="240" w:lineRule="auto"/>
              <w:jc w:val="center"/>
              <w:rPr>
                <w:rFonts w:ascii="Times New Roman" w:eastAsia="Times New Roman" w:hAnsi="Times New Roman" w:cs="Times New Roman"/>
                <w:sz w:val="20"/>
                <w:szCs w:val="20"/>
              </w:rPr>
            </w:pPr>
          </w:p>
        </w:tc>
      </w:tr>
      <w:tr w:rsidR="00A252A1" w:rsidRPr="002C3E68" w:rsidTr="00BF7903">
        <w:trPr>
          <w:trHeight w:val="315"/>
        </w:trPr>
        <w:tc>
          <w:tcPr>
            <w:tcW w:w="710" w:type="dxa"/>
            <w:vAlign w:val="center"/>
            <w:hideMark/>
          </w:tcPr>
          <w:p w:rsidR="00A252A1" w:rsidRPr="002C3E68" w:rsidRDefault="009F24B7" w:rsidP="00B715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r w:rsidR="00BF7903">
              <w:rPr>
                <w:rFonts w:ascii="Times New Roman" w:eastAsia="Times New Roman" w:hAnsi="Times New Roman" w:cs="Times New Roman"/>
                <w:sz w:val="20"/>
                <w:szCs w:val="20"/>
              </w:rPr>
              <w:t>2</w:t>
            </w:r>
          </w:p>
        </w:tc>
        <w:tc>
          <w:tcPr>
            <w:tcW w:w="4252" w:type="dxa"/>
            <w:vAlign w:val="center"/>
            <w:hideMark/>
          </w:tcPr>
          <w:p w:rsidR="00A252A1" w:rsidRPr="00DB24E8" w:rsidRDefault="00A252A1" w:rsidP="00BF7903">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Наличие собственной (либо привлеченной по договору) аттестованной в соответствии с требованиями нормативных документов (ПБ 03-372-00) лаборатории неразрушающего контроля и диагностики, аттестованной на следующие виды неразрушающего контроля:</w:t>
            </w:r>
          </w:p>
          <w:p w:rsidR="00A252A1" w:rsidRPr="00DB24E8" w:rsidRDefault="00A252A1" w:rsidP="00BF7903">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1. Визуальный и измерительный контроль;</w:t>
            </w:r>
          </w:p>
          <w:p w:rsidR="00A252A1" w:rsidRPr="00DB24E8" w:rsidRDefault="00A252A1" w:rsidP="00745561">
            <w:pPr>
              <w:spacing w:after="0" w:line="240" w:lineRule="auto"/>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 xml:space="preserve">2. Ультразвуковая дефектоскопия, </w:t>
            </w:r>
            <w:proofErr w:type="spellStart"/>
            <w:r w:rsidRPr="00DB24E8">
              <w:rPr>
                <w:rFonts w:ascii="Times New Roman" w:eastAsia="Times New Roman" w:hAnsi="Times New Roman" w:cs="Times New Roman"/>
                <w:sz w:val="20"/>
                <w:szCs w:val="20"/>
              </w:rPr>
              <w:t>толщинометрия</w:t>
            </w:r>
            <w:proofErr w:type="spellEnd"/>
            <w:r w:rsidRPr="00DB24E8">
              <w:rPr>
                <w:rFonts w:ascii="Times New Roman" w:eastAsia="Times New Roman" w:hAnsi="Times New Roman" w:cs="Times New Roman"/>
                <w:sz w:val="20"/>
                <w:szCs w:val="20"/>
              </w:rPr>
              <w:t>;</w:t>
            </w:r>
          </w:p>
          <w:p w:rsidR="00A252A1" w:rsidRPr="00DB24E8" w:rsidRDefault="00A252A1" w:rsidP="00745561">
            <w:pPr>
              <w:spacing w:after="0" w:line="240" w:lineRule="auto"/>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3. Радиационный метод (</w:t>
            </w:r>
            <w:proofErr w:type="spellStart"/>
            <w:r w:rsidRPr="00DB24E8">
              <w:rPr>
                <w:rFonts w:ascii="Times New Roman" w:eastAsia="Times New Roman" w:hAnsi="Times New Roman" w:cs="Times New Roman"/>
                <w:sz w:val="20"/>
                <w:szCs w:val="20"/>
              </w:rPr>
              <w:t>рентгенографирование</w:t>
            </w:r>
            <w:proofErr w:type="spellEnd"/>
            <w:r w:rsidRPr="00DB24E8">
              <w:rPr>
                <w:rFonts w:ascii="Times New Roman" w:eastAsia="Times New Roman" w:hAnsi="Times New Roman" w:cs="Times New Roman"/>
                <w:sz w:val="20"/>
                <w:szCs w:val="20"/>
              </w:rPr>
              <w:t>);</w:t>
            </w:r>
          </w:p>
          <w:p w:rsidR="00A252A1" w:rsidRPr="00DB24E8" w:rsidRDefault="00A252A1" w:rsidP="00BF7903">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 xml:space="preserve">4. </w:t>
            </w:r>
            <w:proofErr w:type="spellStart"/>
            <w:r w:rsidRPr="00DB24E8">
              <w:rPr>
                <w:rFonts w:ascii="Times New Roman" w:eastAsia="Times New Roman" w:hAnsi="Times New Roman" w:cs="Times New Roman"/>
                <w:sz w:val="20"/>
                <w:szCs w:val="20"/>
              </w:rPr>
              <w:t>Вибродиагностический</w:t>
            </w:r>
            <w:proofErr w:type="spellEnd"/>
            <w:r w:rsidRPr="00DB24E8">
              <w:rPr>
                <w:rFonts w:ascii="Times New Roman" w:eastAsia="Times New Roman" w:hAnsi="Times New Roman" w:cs="Times New Roman"/>
                <w:sz w:val="20"/>
                <w:szCs w:val="20"/>
              </w:rPr>
              <w:t>;</w:t>
            </w:r>
          </w:p>
          <w:p w:rsidR="00A252A1" w:rsidRPr="00DB24E8" w:rsidRDefault="00A252A1" w:rsidP="002A7A3D">
            <w:pPr>
              <w:spacing w:after="0" w:line="240" w:lineRule="auto"/>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(Магнитопорошковый; Проникающими веществами - желательно).</w:t>
            </w:r>
          </w:p>
        </w:tc>
        <w:tc>
          <w:tcPr>
            <w:tcW w:w="2835" w:type="dxa"/>
            <w:vAlign w:val="center"/>
            <w:hideMark/>
          </w:tcPr>
          <w:p w:rsidR="00A252A1" w:rsidRPr="00DB24E8" w:rsidRDefault="00A252A1" w:rsidP="00BF7903">
            <w:pPr>
              <w:spacing w:after="0" w:line="240" w:lineRule="auto"/>
              <w:jc w:val="center"/>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Заверенная копия подтверждающих документов (копия свидетельства об аттестации ЛНК</w:t>
            </w:r>
            <w:r>
              <w:rPr>
                <w:rFonts w:ascii="Times New Roman" w:eastAsia="Times New Roman" w:hAnsi="Times New Roman" w:cs="Times New Roman"/>
                <w:sz w:val="20"/>
                <w:szCs w:val="20"/>
              </w:rPr>
              <w:t xml:space="preserve"> либо копия договора на привлечение лаборатории </w:t>
            </w:r>
            <w:r w:rsidRPr="00DB24E8">
              <w:rPr>
                <w:rFonts w:ascii="Times New Roman" w:eastAsia="Times New Roman" w:hAnsi="Times New Roman" w:cs="Times New Roman"/>
                <w:sz w:val="20"/>
                <w:szCs w:val="20"/>
              </w:rPr>
              <w:t>неразрушающего контроля)</w:t>
            </w:r>
          </w:p>
        </w:tc>
        <w:tc>
          <w:tcPr>
            <w:tcW w:w="1275" w:type="dxa"/>
            <w:vAlign w:val="center"/>
            <w:hideMark/>
          </w:tcPr>
          <w:p w:rsidR="00A252A1" w:rsidRPr="002C3E68" w:rsidRDefault="00A252A1" w:rsidP="00BF7903">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Да/Нет</w:t>
            </w:r>
          </w:p>
        </w:tc>
        <w:tc>
          <w:tcPr>
            <w:tcW w:w="1134" w:type="dxa"/>
            <w:vAlign w:val="center"/>
            <w:hideMark/>
          </w:tcPr>
          <w:p w:rsidR="00A252A1" w:rsidRPr="002C3E68" w:rsidRDefault="00A252A1" w:rsidP="00BF7903">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E270A4" w:rsidRPr="002C3E68" w:rsidTr="00BF7903">
        <w:trPr>
          <w:trHeight w:val="1035"/>
        </w:trPr>
        <w:tc>
          <w:tcPr>
            <w:tcW w:w="710" w:type="dxa"/>
            <w:vMerge w:val="restart"/>
            <w:shd w:val="clear" w:color="auto" w:fill="auto"/>
            <w:noWrap/>
            <w:vAlign w:val="center"/>
            <w:hideMark/>
          </w:tcPr>
          <w:p w:rsidR="00E270A4" w:rsidRPr="002C3E68" w:rsidRDefault="009F24B7" w:rsidP="00B715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r w:rsidR="00BF7903">
              <w:rPr>
                <w:rFonts w:ascii="Times New Roman" w:eastAsia="Times New Roman" w:hAnsi="Times New Roman" w:cs="Times New Roman"/>
                <w:sz w:val="20"/>
                <w:szCs w:val="20"/>
              </w:rPr>
              <w:t>3</w:t>
            </w:r>
          </w:p>
        </w:tc>
        <w:tc>
          <w:tcPr>
            <w:tcW w:w="4252" w:type="dxa"/>
            <w:vMerge w:val="restart"/>
            <w:shd w:val="clear" w:color="auto" w:fill="auto"/>
            <w:hideMark/>
          </w:tcPr>
          <w:p w:rsidR="00E270A4" w:rsidRPr="00CE1DBD" w:rsidRDefault="00E270A4" w:rsidP="00BF7903">
            <w:pPr>
              <w:spacing w:after="0" w:line="240" w:lineRule="auto"/>
              <w:jc w:val="both"/>
              <w:rPr>
                <w:rFonts w:ascii="Times New Roman" w:eastAsia="Times New Roman" w:hAnsi="Times New Roman" w:cs="Times New Roman"/>
                <w:sz w:val="20"/>
                <w:szCs w:val="20"/>
              </w:rPr>
            </w:pPr>
            <w:r w:rsidRPr="00CE1DBD">
              <w:rPr>
                <w:rFonts w:ascii="Times New Roman" w:eastAsia="Times New Roman" w:hAnsi="Times New Roman" w:cs="Times New Roman"/>
                <w:sz w:val="20"/>
                <w:szCs w:val="20"/>
              </w:rPr>
              <w:t>Н</w:t>
            </w:r>
            <w:r>
              <w:rPr>
                <w:rFonts w:ascii="Times New Roman" w:eastAsia="Times New Roman" w:hAnsi="Times New Roman" w:cs="Times New Roman"/>
                <w:sz w:val="20"/>
                <w:szCs w:val="20"/>
              </w:rPr>
              <w:t xml:space="preserve">аличие в штате компании </w:t>
            </w:r>
            <w:r w:rsidRPr="00CE1DBD">
              <w:rPr>
                <w:rFonts w:ascii="Times New Roman" w:eastAsia="Times New Roman" w:hAnsi="Times New Roman" w:cs="Times New Roman"/>
                <w:sz w:val="20"/>
                <w:szCs w:val="20"/>
              </w:rPr>
              <w:t>экспертов третьей категории, с правом проведения экспертизы промышленной безопасности  в отношении ОПО  III и IV классов опасности и необходимых областей аттестации (в соответствии с перечнем оборудования подлежащим ЭПБ) согласно "Положения об аттестации экспертов в области ПБ", утвержденных постановлением правительства РФ №509 от 28.05.15 г. (обязательно Э4ТУ, Э4ЗС, Э6ТУ, Э12ТУ, Э14ТУ, Э14ЗС) (Э7ТУ, Э7ЗС -желательно), либо иных действующих документов РФ</w:t>
            </w:r>
            <w:r w:rsidR="00BA1D5F">
              <w:rPr>
                <w:rFonts w:ascii="Times New Roman" w:eastAsia="Times New Roman" w:hAnsi="Times New Roman" w:cs="Times New Roman"/>
                <w:sz w:val="20"/>
                <w:szCs w:val="20"/>
              </w:rPr>
              <w:t>,</w:t>
            </w:r>
            <w:r w:rsidRPr="00CE1DBD">
              <w:rPr>
                <w:rFonts w:ascii="Times New Roman" w:eastAsia="Times New Roman" w:hAnsi="Times New Roman" w:cs="Times New Roman"/>
                <w:sz w:val="20"/>
                <w:szCs w:val="20"/>
              </w:rPr>
              <w:t xml:space="preserve"> разрешающих оказание услуг по данному  виду деятельности.</w:t>
            </w:r>
          </w:p>
        </w:tc>
        <w:tc>
          <w:tcPr>
            <w:tcW w:w="2835" w:type="dxa"/>
            <w:vMerge w:val="restart"/>
            <w:shd w:val="clear" w:color="auto" w:fill="auto"/>
            <w:vAlign w:val="center"/>
            <w:hideMark/>
          </w:tcPr>
          <w:p w:rsidR="00E270A4" w:rsidRPr="000828B0" w:rsidRDefault="00E270A4" w:rsidP="00BF7903">
            <w:pPr>
              <w:spacing w:after="0" w:line="240" w:lineRule="auto"/>
              <w:jc w:val="center"/>
              <w:rPr>
                <w:rFonts w:ascii="Times New Roman" w:eastAsia="Times New Roman" w:hAnsi="Times New Roman" w:cs="Times New Roman"/>
                <w:sz w:val="20"/>
                <w:szCs w:val="20"/>
              </w:rPr>
            </w:pPr>
            <w:r w:rsidRPr="00C656FB">
              <w:rPr>
                <w:rFonts w:ascii="Times New Roman" w:eastAsia="Times New Roman" w:hAnsi="Times New Roman" w:cs="Times New Roman"/>
                <w:sz w:val="20"/>
                <w:szCs w:val="20"/>
              </w:rPr>
              <w:t>Письмо-подтверждение в произвольном формате за подписью руководителя/ уполномоченного представителя, заверенные копии удостоверений</w:t>
            </w:r>
          </w:p>
          <w:p w:rsidR="00E270A4" w:rsidRPr="00CE1DBD" w:rsidRDefault="00E270A4" w:rsidP="00BF7903">
            <w:pPr>
              <w:spacing w:after="0" w:line="240" w:lineRule="auto"/>
              <w:jc w:val="center"/>
              <w:rPr>
                <w:rFonts w:ascii="Times New Roman" w:eastAsia="Times New Roman" w:hAnsi="Times New Roman" w:cs="Times New Roman"/>
                <w:sz w:val="20"/>
                <w:szCs w:val="20"/>
              </w:rPr>
            </w:pPr>
            <w:r w:rsidRPr="00C656FB">
              <w:rPr>
                <w:rFonts w:ascii="Times New Roman" w:eastAsia="Times New Roman" w:hAnsi="Times New Roman" w:cs="Times New Roman"/>
                <w:sz w:val="20"/>
                <w:szCs w:val="20"/>
              </w:rPr>
              <w:t>Наличие сведений в реестре экспертов, размещенном на официальном сайте Ростехнадзора</w:t>
            </w:r>
          </w:p>
        </w:tc>
        <w:tc>
          <w:tcPr>
            <w:tcW w:w="1275" w:type="dxa"/>
            <w:vMerge w:val="restart"/>
            <w:shd w:val="clear" w:color="auto" w:fill="auto"/>
            <w:vAlign w:val="center"/>
            <w:hideMark/>
          </w:tcPr>
          <w:p w:rsidR="00E270A4" w:rsidRPr="002C3E68" w:rsidRDefault="00E270A4" w:rsidP="00BF7903">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Да/Нет</w:t>
            </w:r>
          </w:p>
        </w:tc>
        <w:tc>
          <w:tcPr>
            <w:tcW w:w="1134" w:type="dxa"/>
            <w:vMerge w:val="restart"/>
            <w:shd w:val="clear" w:color="auto" w:fill="auto"/>
            <w:noWrap/>
            <w:vAlign w:val="center"/>
            <w:hideMark/>
          </w:tcPr>
          <w:p w:rsidR="00E270A4" w:rsidRPr="002C3E68" w:rsidRDefault="00E270A4" w:rsidP="00BF7903">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E270A4" w:rsidRPr="002C3E68" w:rsidTr="00BF7903">
        <w:trPr>
          <w:trHeight w:val="1980"/>
        </w:trPr>
        <w:tc>
          <w:tcPr>
            <w:tcW w:w="710" w:type="dxa"/>
            <w:vMerge/>
            <w:vAlign w:val="center"/>
            <w:hideMark/>
          </w:tcPr>
          <w:p w:rsidR="00E270A4" w:rsidRPr="002C3E68" w:rsidRDefault="00E270A4" w:rsidP="00B715E3">
            <w:pPr>
              <w:spacing w:after="0" w:line="240" w:lineRule="auto"/>
              <w:rPr>
                <w:rFonts w:ascii="Times New Roman" w:eastAsia="Times New Roman" w:hAnsi="Times New Roman" w:cs="Times New Roman"/>
                <w:sz w:val="20"/>
                <w:szCs w:val="20"/>
              </w:rPr>
            </w:pPr>
          </w:p>
        </w:tc>
        <w:tc>
          <w:tcPr>
            <w:tcW w:w="4252" w:type="dxa"/>
            <w:vMerge/>
            <w:hideMark/>
          </w:tcPr>
          <w:p w:rsidR="00E270A4" w:rsidRPr="00DB24E8" w:rsidRDefault="00E270A4" w:rsidP="00BF7903">
            <w:pPr>
              <w:spacing w:after="0" w:line="240" w:lineRule="auto"/>
              <w:jc w:val="both"/>
              <w:rPr>
                <w:rFonts w:ascii="Times New Roman" w:eastAsia="Times New Roman" w:hAnsi="Times New Roman" w:cs="Times New Roman"/>
                <w:sz w:val="20"/>
                <w:szCs w:val="20"/>
              </w:rPr>
            </w:pPr>
          </w:p>
        </w:tc>
        <w:tc>
          <w:tcPr>
            <w:tcW w:w="2835" w:type="dxa"/>
            <w:vMerge/>
            <w:vAlign w:val="center"/>
            <w:hideMark/>
          </w:tcPr>
          <w:p w:rsidR="00E270A4" w:rsidRPr="00DB24E8" w:rsidRDefault="00E270A4" w:rsidP="00BF7903">
            <w:pPr>
              <w:spacing w:after="0" w:line="240" w:lineRule="auto"/>
              <w:jc w:val="center"/>
              <w:rPr>
                <w:rFonts w:ascii="Times New Roman" w:eastAsia="Times New Roman" w:hAnsi="Times New Roman" w:cs="Times New Roman"/>
                <w:sz w:val="20"/>
                <w:szCs w:val="20"/>
              </w:rPr>
            </w:pPr>
          </w:p>
        </w:tc>
        <w:tc>
          <w:tcPr>
            <w:tcW w:w="1275" w:type="dxa"/>
            <w:vMerge/>
            <w:vAlign w:val="center"/>
            <w:hideMark/>
          </w:tcPr>
          <w:p w:rsidR="00E270A4" w:rsidRPr="002C3E68" w:rsidRDefault="00E270A4" w:rsidP="00BF7903">
            <w:pPr>
              <w:spacing w:after="0" w:line="240" w:lineRule="auto"/>
              <w:jc w:val="center"/>
              <w:rPr>
                <w:rFonts w:ascii="Times New Roman" w:eastAsia="Times New Roman" w:hAnsi="Times New Roman" w:cs="Times New Roman"/>
                <w:sz w:val="20"/>
                <w:szCs w:val="20"/>
              </w:rPr>
            </w:pPr>
          </w:p>
        </w:tc>
        <w:tc>
          <w:tcPr>
            <w:tcW w:w="1134" w:type="dxa"/>
            <w:vMerge/>
            <w:vAlign w:val="center"/>
            <w:hideMark/>
          </w:tcPr>
          <w:p w:rsidR="00E270A4" w:rsidRPr="002C3E68" w:rsidRDefault="00E270A4" w:rsidP="00BF7903">
            <w:pPr>
              <w:spacing w:after="0" w:line="240" w:lineRule="auto"/>
              <w:jc w:val="center"/>
              <w:rPr>
                <w:rFonts w:ascii="Times New Roman" w:eastAsia="Times New Roman" w:hAnsi="Times New Roman" w:cs="Times New Roman"/>
                <w:sz w:val="20"/>
                <w:szCs w:val="20"/>
              </w:rPr>
            </w:pPr>
          </w:p>
        </w:tc>
      </w:tr>
      <w:tr w:rsidR="00E270A4" w:rsidRPr="002C3E68" w:rsidTr="00BF7903">
        <w:trPr>
          <w:trHeight w:val="1980"/>
        </w:trPr>
        <w:tc>
          <w:tcPr>
            <w:tcW w:w="710" w:type="dxa"/>
            <w:vAlign w:val="center"/>
          </w:tcPr>
          <w:p w:rsidR="00E270A4" w:rsidRPr="002C3E68" w:rsidRDefault="009F24B7" w:rsidP="00B715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r w:rsidR="00BF7903">
              <w:rPr>
                <w:rFonts w:ascii="Times New Roman" w:eastAsia="Times New Roman" w:hAnsi="Times New Roman" w:cs="Times New Roman"/>
                <w:sz w:val="20"/>
                <w:szCs w:val="20"/>
              </w:rPr>
              <w:t>4</w:t>
            </w:r>
          </w:p>
        </w:tc>
        <w:tc>
          <w:tcPr>
            <w:tcW w:w="4252" w:type="dxa"/>
          </w:tcPr>
          <w:p w:rsidR="00E270A4" w:rsidRPr="00DB24E8" w:rsidRDefault="00E270A4" w:rsidP="002A7A3D">
            <w:pPr>
              <w:spacing w:after="0" w:line="240" w:lineRule="auto"/>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Наличие в штате компании специалистов неразрушающего контроля (для которых работа в организации является основной) по следующим видам контроля:</w:t>
            </w:r>
          </w:p>
          <w:p w:rsidR="00E270A4" w:rsidRPr="00DB24E8" w:rsidRDefault="00E270A4" w:rsidP="002A7A3D">
            <w:pPr>
              <w:spacing w:after="0" w:line="240" w:lineRule="auto"/>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 xml:space="preserve"> - визуальный и измерительный;</w:t>
            </w:r>
          </w:p>
          <w:p w:rsidR="00E270A4" w:rsidRPr="00DB24E8" w:rsidRDefault="00E270A4" w:rsidP="002A7A3D">
            <w:pPr>
              <w:spacing w:after="0" w:line="240" w:lineRule="auto"/>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 xml:space="preserve"> - ультразвуковой</w:t>
            </w:r>
            <w:r w:rsidR="00A252A1">
              <w:rPr>
                <w:rFonts w:ascii="Times New Roman" w:eastAsia="Times New Roman" w:hAnsi="Times New Roman" w:cs="Times New Roman"/>
                <w:sz w:val="20"/>
                <w:szCs w:val="20"/>
              </w:rPr>
              <w:t xml:space="preserve"> </w:t>
            </w:r>
            <w:r w:rsidRPr="00DB24E8">
              <w:rPr>
                <w:rFonts w:ascii="Times New Roman" w:eastAsia="Times New Roman" w:hAnsi="Times New Roman" w:cs="Times New Roman"/>
                <w:sz w:val="20"/>
                <w:szCs w:val="20"/>
              </w:rPr>
              <w:t xml:space="preserve">(дефектоскопия, </w:t>
            </w:r>
            <w:proofErr w:type="spellStart"/>
            <w:r w:rsidRPr="00DB24E8">
              <w:rPr>
                <w:rFonts w:ascii="Times New Roman" w:eastAsia="Times New Roman" w:hAnsi="Times New Roman" w:cs="Times New Roman"/>
                <w:sz w:val="20"/>
                <w:szCs w:val="20"/>
              </w:rPr>
              <w:t>толщинометрия</w:t>
            </w:r>
            <w:proofErr w:type="spellEnd"/>
            <w:r w:rsidRPr="00DB24E8">
              <w:rPr>
                <w:rFonts w:ascii="Times New Roman" w:eastAsia="Times New Roman" w:hAnsi="Times New Roman" w:cs="Times New Roman"/>
                <w:sz w:val="20"/>
                <w:szCs w:val="20"/>
              </w:rPr>
              <w:t>);</w:t>
            </w:r>
          </w:p>
          <w:p w:rsidR="00E270A4" w:rsidRPr="00DB24E8" w:rsidRDefault="00E270A4" w:rsidP="002A7A3D">
            <w:pPr>
              <w:spacing w:after="0" w:line="240" w:lineRule="auto"/>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 xml:space="preserve"> - рентгенографический (радиационный);</w:t>
            </w:r>
          </w:p>
          <w:p w:rsidR="00E270A4" w:rsidRPr="00DB24E8" w:rsidRDefault="00A252A1" w:rsidP="002A7A3D">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 </w:t>
            </w:r>
            <w:proofErr w:type="spellStart"/>
            <w:r>
              <w:rPr>
                <w:rFonts w:ascii="Times New Roman" w:eastAsia="Times New Roman" w:hAnsi="Times New Roman" w:cs="Times New Roman"/>
                <w:sz w:val="20"/>
                <w:szCs w:val="20"/>
              </w:rPr>
              <w:t>вибродиагностический</w:t>
            </w:r>
            <w:proofErr w:type="spellEnd"/>
          </w:p>
        </w:tc>
        <w:tc>
          <w:tcPr>
            <w:tcW w:w="2835" w:type="dxa"/>
            <w:vAlign w:val="center"/>
          </w:tcPr>
          <w:p w:rsidR="00E270A4" w:rsidRPr="00DB24E8" w:rsidRDefault="00E270A4" w:rsidP="00BF7903">
            <w:pPr>
              <w:spacing w:after="0" w:line="240" w:lineRule="auto"/>
              <w:jc w:val="center"/>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Письмо-подтверждение в произвольном формате на фирменном бланке предприятия с печатью и подписью уполномоченного лица</w:t>
            </w:r>
          </w:p>
        </w:tc>
        <w:tc>
          <w:tcPr>
            <w:tcW w:w="1275" w:type="dxa"/>
            <w:vAlign w:val="center"/>
          </w:tcPr>
          <w:p w:rsidR="00E270A4" w:rsidRPr="002C3E68" w:rsidRDefault="00E270A4" w:rsidP="00BF7903">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Да/Нет</w:t>
            </w:r>
          </w:p>
        </w:tc>
        <w:tc>
          <w:tcPr>
            <w:tcW w:w="1134" w:type="dxa"/>
            <w:vAlign w:val="center"/>
          </w:tcPr>
          <w:p w:rsidR="00E270A4" w:rsidRPr="002C3E68" w:rsidRDefault="00E270A4" w:rsidP="00BF7903">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E270A4" w:rsidRPr="002C3E68" w:rsidTr="00BF7903">
        <w:trPr>
          <w:trHeight w:val="1364"/>
        </w:trPr>
        <w:tc>
          <w:tcPr>
            <w:tcW w:w="710" w:type="dxa"/>
            <w:shd w:val="clear" w:color="auto" w:fill="auto"/>
            <w:noWrap/>
            <w:vAlign w:val="center"/>
            <w:hideMark/>
          </w:tcPr>
          <w:p w:rsidR="00E270A4" w:rsidRPr="002C3E68" w:rsidRDefault="009F24B7" w:rsidP="00B715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r w:rsidR="00BF7903">
              <w:rPr>
                <w:rFonts w:ascii="Times New Roman" w:eastAsia="Times New Roman" w:hAnsi="Times New Roman" w:cs="Times New Roman"/>
                <w:sz w:val="20"/>
                <w:szCs w:val="20"/>
              </w:rPr>
              <w:t>5</w:t>
            </w:r>
          </w:p>
        </w:tc>
        <w:tc>
          <w:tcPr>
            <w:tcW w:w="4252" w:type="dxa"/>
            <w:shd w:val="clear" w:color="auto" w:fill="auto"/>
            <w:vAlign w:val="center"/>
            <w:hideMark/>
          </w:tcPr>
          <w:p w:rsidR="00E270A4" w:rsidRPr="00DB24E8" w:rsidRDefault="00E270A4" w:rsidP="00BF7903">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 xml:space="preserve">Наличие собственных или арендованных </w:t>
            </w:r>
            <w:r w:rsidR="009F24B7">
              <w:rPr>
                <w:rFonts w:ascii="Times New Roman" w:eastAsia="Times New Roman" w:hAnsi="Times New Roman" w:cs="Times New Roman"/>
                <w:sz w:val="20"/>
                <w:szCs w:val="20"/>
              </w:rPr>
              <w:t>помещений (лабораторий)</w:t>
            </w:r>
            <w:r w:rsidR="00BA1D5F">
              <w:rPr>
                <w:rFonts w:ascii="Times New Roman" w:eastAsia="Times New Roman" w:hAnsi="Times New Roman" w:cs="Times New Roman"/>
                <w:sz w:val="20"/>
                <w:szCs w:val="20"/>
              </w:rPr>
              <w:t>,</w:t>
            </w:r>
            <w:r w:rsidRPr="00DB24E8">
              <w:rPr>
                <w:rFonts w:ascii="Times New Roman" w:eastAsia="Times New Roman" w:hAnsi="Times New Roman" w:cs="Times New Roman"/>
                <w:sz w:val="20"/>
                <w:szCs w:val="20"/>
              </w:rPr>
              <w:t xml:space="preserve"> используемых при осуществлении экспертизы</w:t>
            </w:r>
            <w:r w:rsidR="00B715E3">
              <w:rPr>
                <w:rFonts w:ascii="Times New Roman" w:eastAsia="Times New Roman" w:hAnsi="Times New Roman" w:cs="Times New Roman"/>
                <w:sz w:val="20"/>
                <w:szCs w:val="20"/>
              </w:rPr>
              <w:t xml:space="preserve"> как</w:t>
            </w:r>
            <w:r w:rsidR="009F24B7">
              <w:rPr>
                <w:rFonts w:ascii="Times New Roman" w:eastAsia="Times New Roman" w:hAnsi="Times New Roman" w:cs="Times New Roman"/>
                <w:sz w:val="20"/>
                <w:szCs w:val="20"/>
              </w:rPr>
              <w:t xml:space="preserve"> </w:t>
            </w:r>
            <w:proofErr w:type="gramStart"/>
            <w:r w:rsidR="009F24B7">
              <w:rPr>
                <w:rFonts w:ascii="Times New Roman" w:eastAsia="Times New Roman" w:hAnsi="Times New Roman" w:cs="Times New Roman"/>
                <w:sz w:val="20"/>
                <w:szCs w:val="20"/>
              </w:rPr>
              <w:t>оборудования</w:t>
            </w:r>
            <w:proofErr w:type="gramEnd"/>
            <w:r w:rsidR="009F24B7">
              <w:rPr>
                <w:rFonts w:ascii="Times New Roman" w:eastAsia="Times New Roman" w:hAnsi="Times New Roman" w:cs="Times New Roman"/>
                <w:sz w:val="20"/>
                <w:szCs w:val="20"/>
              </w:rPr>
              <w:t xml:space="preserve"> так и отдельных его частей.</w:t>
            </w:r>
          </w:p>
        </w:tc>
        <w:tc>
          <w:tcPr>
            <w:tcW w:w="2835" w:type="dxa"/>
            <w:shd w:val="clear" w:color="auto" w:fill="auto"/>
            <w:vAlign w:val="center"/>
            <w:hideMark/>
          </w:tcPr>
          <w:p w:rsidR="00E270A4" w:rsidRPr="00DB24E8" w:rsidRDefault="00E270A4" w:rsidP="00BF7903">
            <w:pPr>
              <w:spacing w:after="0" w:line="240" w:lineRule="auto"/>
              <w:jc w:val="center"/>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 xml:space="preserve">Копии документов, подтверждающих наличие на праве собственности необходимых для выполнения </w:t>
            </w:r>
            <w:r>
              <w:rPr>
                <w:rFonts w:ascii="Times New Roman" w:eastAsia="Times New Roman" w:hAnsi="Times New Roman" w:cs="Times New Roman"/>
                <w:sz w:val="20"/>
                <w:szCs w:val="20"/>
              </w:rPr>
              <w:t>услуг</w:t>
            </w:r>
            <w:r w:rsidRPr="00DB24E8">
              <w:rPr>
                <w:rFonts w:ascii="Times New Roman" w:eastAsia="Times New Roman" w:hAnsi="Times New Roman" w:cs="Times New Roman"/>
                <w:sz w:val="20"/>
                <w:szCs w:val="20"/>
              </w:rPr>
              <w:t xml:space="preserve"> и принадлежащих ему на праве собственности или на ином законном основании по месту осуществления лицензируемой деятельности зданий или нежилых помещений;</w:t>
            </w:r>
          </w:p>
        </w:tc>
        <w:tc>
          <w:tcPr>
            <w:tcW w:w="1275" w:type="dxa"/>
            <w:shd w:val="clear" w:color="auto" w:fill="auto"/>
            <w:vAlign w:val="center"/>
            <w:hideMark/>
          </w:tcPr>
          <w:p w:rsidR="00E270A4" w:rsidRPr="002C3E68" w:rsidRDefault="00E270A4" w:rsidP="00BF7903">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Да/Нет</w:t>
            </w:r>
          </w:p>
        </w:tc>
        <w:tc>
          <w:tcPr>
            <w:tcW w:w="1134" w:type="dxa"/>
            <w:shd w:val="clear" w:color="auto" w:fill="auto"/>
            <w:noWrap/>
            <w:vAlign w:val="center"/>
            <w:hideMark/>
          </w:tcPr>
          <w:p w:rsidR="00E270A4" w:rsidRPr="002C3E68" w:rsidRDefault="00E270A4" w:rsidP="00BF7903">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E270A4" w:rsidRPr="002C3E68" w:rsidTr="00BF7903">
        <w:trPr>
          <w:trHeight w:val="2160"/>
        </w:trPr>
        <w:tc>
          <w:tcPr>
            <w:tcW w:w="710" w:type="dxa"/>
            <w:shd w:val="clear" w:color="auto" w:fill="auto"/>
            <w:noWrap/>
            <w:vAlign w:val="center"/>
            <w:hideMark/>
          </w:tcPr>
          <w:p w:rsidR="00E270A4" w:rsidRPr="002C3E68" w:rsidRDefault="009F24B7" w:rsidP="00B715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3.1</w:t>
            </w:r>
            <w:r w:rsidR="00BF7903">
              <w:rPr>
                <w:rFonts w:ascii="Times New Roman" w:eastAsia="Times New Roman" w:hAnsi="Times New Roman" w:cs="Times New Roman"/>
                <w:sz w:val="20"/>
                <w:szCs w:val="20"/>
              </w:rPr>
              <w:t>6</w:t>
            </w:r>
          </w:p>
        </w:tc>
        <w:tc>
          <w:tcPr>
            <w:tcW w:w="4252" w:type="dxa"/>
            <w:shd w:val="clear" w:color="auto" w:fill="auto"/>
            <w:vAlign w:val="center"/>
            <w:hideMark/>
          </w:tcPr>
          <w:p w:rsidR="00E270A4" w:rsidRPr="00DB24E8" w:rsidRDefault="00E270A4" w:rsidP="00BF7903">
            <w:pPr>
              <w:spacing w:after="0" w:line="240" w:lineRule="auto"/>
              <w:jc w:val="both"/>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Наличие собственных исправных и поверенных приборов, паспортизированных эталонов и образцов, необходимых приспособлений, приборов (</w:t>
            </w:r>
            <w:proofErr w:type="spellStart"/>
            <w:r w:rsidRPr="00DB24E8">
              <w:rPr>
                <w:rFonts w:ascii="Times New Roman" w:eastAsia="Times New Roman" w:hAnsi="Times New Roman" w:cs="Times New Roman"/>
                <w:sz w:val="20"/>
                <w:szCs w:val="20"/>
              </w:rPr>
              <w:t>толщиномеры</w:t>
            </w:r>
            <w:proofErr w:type="spellEnd"/>
            <w:r w:rsidRPr="00DB24E8">
              <w:rPr>
                <w:rFonts w:ascii="Times New Roman" w:eastAsia="Times New Roman" w:hAnsi="Times New Roman" w:cs="Times New Roman"/>
                <w:sz w:val="20"/>
                <w:szCs w:val="20"/>
              </w:rPr>
              <w:t xml:space="preserve">, дефектоскопы и прочее) и расходных материалов для </w:t>
            </w:r>
            <w:r w:rsidR="00BA1D5F">
              <w:rPr>
                <w:rFonts w:ascii="Times New Roman" w:eastAsia="Times New Roman" w:hAnsi="Times New Roman" w:cs="Times New Roman"/>
                <w:sz w:val="20"/>
                <w:szCs w:val="20"/>
              </w:rPr>
              <w:t>оказания</w:t>
            </w:r>
            <w:r w:rsidRPr="00DB24E8">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услуг</w:t>
            </w:r>
            <w:r w:rsidRPr="00DB24E8">
              <w:rPr>
                <w:rFonts w:ascii="Times New Roman" w:eastAsia="Times New Roman" w:hAnsi="Times New Roman" w:cs="Times New Roman"/>
                <w:sz w:val="20"/>
                <w:szCs w:val="20"/>
              </w:rPr>
              <w:t xml:space="preserve"> по предмету Закупки.</w:t>
            </w:r>
          </w:p>
        </w:tc>
        <w:tc>
          <w:tcPr>
            <w:tcW w:w="2835" w:type="dxa"/>
            <w:shd w:val="clear" w:color="auto" w:fill="auto"/>
            <w:vAlign w:val="center"/>
            <w:hideMark/>
          </w:tcPr>
          <w:p w:rsidR="00E270A4" w:rsidRPr="00DB24E8" w:rsidRDefault="00E270A4" w:rsidP="00BF7903">
            <w:pPr>
              <w:spacing w:after="0" w:line="240" w:lineRule="auto"/>
              <w:jc w:val="center"/>
              <w:rPr>
                <w:rFonts w:ascii="Times New Roman" w:eastAsia="Times New Roman" w:hAnsi="Times New Roman" w:cs="Times New Roman"/>
                <w:sz w:val="20"/>
                <w:szCs w:val="20"/>
              </w:rPr>
            </w:pPr>
            <w:r w:rsidRPr="00DB24E8">
              <w:rPr>
                <w:rFonts w:ascii="Times New Roman" w:eastAsia="Times New Roman" w:hAnsi="Times New Roman" w:cs="Times New Roman"/>
                <w:sz w:val="20"/>
                <w:szCs w:val="20"/>
              </w:rPr>
              <w:t xml:space="preserve">Перечень оборудования, приборов, материалов и средств информационного обеспечения, необходимых для выполнения </w:t>
            </w:r>
            <w:r>
              <w:rPr>
                <w:rFonts w:ascii="Times New Roman" w:eastAsia="Times New Roman" w:hAnsi="Times New Roman" w:cs="Times New Roman"/>
                <w:sz w:val="20"/>
                <w:szCs w:val="20"/>
              </w:rPr>
              <w:t>услуг</w:t>
            </w:r>
            <w:r w:rsidRPr="00DB24E8">
              <w:rPr>
                <w:rFonts w:ascii="Times New Roman" w:eastAsia="Times New Roman" w:hAnsi="Times New Roman" w:cs="Times New Roman"/>
                <w:sz w:val="20"/>
                <w:szCs w:val="20"/>
              </w:rPr>
              <w:t xml:space="preserve"> и принадлежащих на праве собственности с указанием сроков поверки</w:t>
            </w:r>
            <w:r w:rsidR="00BD7743">
              <w:rPr>
                <w:rFonts w:ascii="Times New Roman" w:eastAsia="Times New Roman" w:hAnsi="Times New Roman" w:cs="Times New Roman"/>
                <w:sz w:val="20"/>
                <w:szCs w:val="20"/>
              </w:rPr>
              <w:t xml:space="preserve"> </w:t>
            </w:r>
            <w:r w:rsidR="00BD7743" w:rsidRPr="00DB24E8">
              <w:rPr>
                <w:rFonts w:ascii="Times New Roman" w:eastAsia="Times New Roman" w:hAnsi="Times New Roman" w:cs="Times New Roman"/>
                <w:sz w:val="20"/>
                <w:szCs w:val="20"/>
              </w:rPr>
              <w:t>с печатью и подписью уполномоченного лица</w:t>
            </w:r>
          </w:p>
        </w:tc>
        <w:tc>
          <w:tcPr>
            <w:tcW w:w="1275" w:type="dxa"/>
            <w:shd w:val="clear" w:color="auto" w:fill="auto"/>
            <w:vAlign w:val="center"/>
            <w:hideMark/>
          </w:tcPr>
          <w:p w:rsidR="00E270A4" w:rsidRPr="002C3E68" w:rsidRDefault="00E270A4" w:rsidP="00BF7903">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Да/Нет</w:t>
            </w:r>
          </w:p>
        </w:tc>
        <w:tc>
          <w:tcPr>
            <w:tcW w:w="1134" w:type="dxa"/>
            <w:shd w:val="clear" w:color="auto" w:fill="auto"/>
            <w:noWrap/>
            <w:vAlign w:val="center"/>
            <w:hideMark/>
          </w:tcPr>
          <w:p w:rsidR="00BC7799" w:rsidRPr="002C3E68" w:rsidRDefault="00E270A4" w:rsidP="00BF7903">
            <w:pPr>
              <w:spacing w:after="0" w:line="240" w:lineRule="auto"/>
              <w:jc w:val="center"/>
              <w:rPr>
                <w:rFonts w:ascii="Times New Roman" w:eastAsia="Times New Roman" w:hAnsi="Times New Roman" w:cs="Times New Roman"/>
                <w:sz w:val="20"/>
                <w:szCs w:val="20"/>
              </w:rPr>
            </w:pPr>
            <w:r w:rsidRPr="002C3E68">
              <w:rPr>
                <w:rFonts w:ascii="Times New Roman" w:eastAsia="Times New Roman" w:hAnsi="Times New Roman" w:cs="Times New Roman"/>
                <w:sz w:val="20"/>
                <w:szCs w:val="20"/>
              </w:rPr>
              <w:t>Да</w:t>
            </w:r>
          </w:p>
        </w:tc>
      </w:tr>
      <w:tr w:rsidR="008B00D6" w:rsidRPr="002C3E68" w:rsidTr="00A8095F">
        <w:trPr>
          <w:trHeight w:val="585"/>
        </w:trPr>
        <w:tc>
          <w:tcPr>
            <w:tcW w:w="710" w:type="dxa"/>
            <w:shd w:val="clear" w:color="auto" w:fill="auto"/>
            <w:noWrap/>
            <w:vAlign w:val="center"/>
            <w:hideMark/>
          </w:tcPr>
          <w:p w:rsidR="008B00D6" w:rsidRDefault="008B00D6" w:rsidP="00A8095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3.17</w:t>
            </w:r>
          </w:p>
        </w:tc>
        <w:tc>
          <w:tcPr>
            <w:tcW w:w="4252" w:type="dxa"/>
            <w:shd w:val="clear" w:color="auto" w:fill="auto"/>
            <w:vAlign w:val="center"/>
            <w:hideMark/>
          </w:tcPr>
          <w:p w:rsidR="008B00D6" w:rsidRDefault="008B00D6" w:rsidP="00A8095F">
            <w:pPr>
              <w:spacing w:after="0" w:line="240" w:lineRule="auto"/>
              <w:jc w:val="both"/>
              <w:rPr>
                <w:rFonts w:ascii="Times New Roman" w:eastAsia="Times New Roman" w:hAnsi="Times New Roman" w:cs="Times New Roman"/>
                <w:sz w:val="20"/>
                <w:szCs w:val="20"/>
              </w:rPr>
            </w:pPr>
            <w:r w:rsidRPr="00BF14B7">
              <w:rPr>
                <w:rFonts w:ascii="Times New Roman" w:hAnsi="Times New Roman" w:cs="Times New Roman"/>
                <w:sz w:val="20"/>
                <w:szCs w:val="20"/>
                <w:lang w:eastAsia="en-US"/>
              </w:rPr>
              <w:t xml:space="preserve">Согласие </w:t>
            </w:r>
            <w:r w:rsidRPr="00BF14B7">
              <w:rPr>
                <w:rFonts w:ascii="Times New Roman" w:hAnsi="Times New Roman" w:cs="Times New Roman"/>
                <w:sz w:val="20"/>
                <w:szCs w:val="20"/>
              </w:rPr>
              <w:t>на осуществление расчетов по настоящему договору через АО «Всероссийский Банк Развития Регионов» (АО «ВБРР»</w:t>
            </w:r>
            <w:r>
              <w:rPr>
                <w:rFonts w:ascii="Times New Roman" w:hAnsi="Times New Roman" w:cs="Times New Roman"/>
                <w:sz w:val="20"/>
                <w:szCs w:val="20"/>
              </w:rPr>
              <w:t>)</w:t>
            </w:r>
            <w:r w:rsidRPr="00BF14B7">
              <w:rPr>
                <w:rFonts w:ascii="Times New Roman" w:hAnsi="Times New Roman" w:cs="Times New Roman"/>
                <w:sz w:val="20"/>
                <w:szCs w:val="20"/>
              </w:rPr>
              <w:t>, любое территориальное подразделение Банка</w:t>
            </w:r>
          </w:p>
        </w:tc>
        <w:tc>
          <w:tcPr>
            <w:tcW w:w="2835" w:type="dxa"/>
            <w:shd w:val="clear" w:color="auto" w:fill="auto"/>
            <w:vAlign w:val="center"/>
            <w:hideMark/>
          </w:tcPr>
          <w:p w:rsidR="008B00D6" w:rsidRDefault="008B00D6" w:rsidP="00A8095F">
            <w:pPr>
              <w:spacing w:after="0" w:line="240" w:lineRule="auto"/>
              <w:jc w:val="center"/>
              <w:rPr>
                <w:rFonts w:ascii="Times New Roman" w:eastAsia="Times New Roman" w:hAnsi="Times New Roman" w:cs="Times New Roman"/>
                <w:sz w:val="20"/>
                <w:szCs w:val="20"/>
              </w:rPr>
            </w:pPr>
            <w:r w:rsidRPr="00BF14B7">
              <w:rPr>
                <w:rFonts w:ascii="Times New Roman" w:hAnsi="Times New Roman" w:cs="Times New Roman"/>
                <w:sz w:val="20"/>
                <w:szCs w:val="20"/>
              </w:rPr>
              <w:t>Гарантийное письмо за подписью руководителя о согласии на открытие счета в АО «ВБРР» и осуществление расчетов по договору через АО «ВБРР", либо документы, подтверждающие наличие счета в указанном выше банке</w:t>
            </w:r>
          </w:p>
        </w:tc>
        <w:tc>
          <w:tcPr>
            <w:tcW w:w="1275" w:type="dxa"/>
            <w:shd w:val="clear" w:color="auto" w:fill="auto"/>
            <w:vAlign w:val="center"/>
            <w:hideMark/>
          </w:tcPr>
          <w:p w:rsidR="008B00D6" w:rsidRPr="002C3E68" w:rsidRDefault="008B00D6" w:rsidP="00A8095F">
            <w:pPr>
              <w:spacing w:after="0" w:line="240" w:lineRule="auto"/>
              <w:jc w:val="center"/>
              <w:rPr>
                <w:rFonts w:ascii="Times New Roman" w:eastAsia="Times New Roman" w:hAnsi="Times New Roman" w:cs="Times New Roman"/>
                <w:sz w:val="20"/>
                <w:szCs w:val="20"/>
              </w:rPr>
            </w:pPr>
            <w:r w:rsidRPr="00BF14B7">
              <w:rPr>
                <w:rFonts w:ascii="Times New Roman" w:eastAsia="Times New Roman" w:hAnsi="Times New Roman" w:cs="Times New Roman"/>
                <w:sz w:val="20"/>
                <w:szCs w:val="20"/>
              </w:rPr>
              <w:t>Да/Нет</w:t>
            </w:r>
          </w:p>
        </w:tc>
        <w:tc>
          <w:tcPr>
            <w:tcW w:w="1134" w:type="dxa"/>
            <w:shd w:val="clear" w:color="auto" w:fill="auto"/>
            <w:noWrap/>
            <w:vAlign w:val="center"/>
            <w:hideMark/>
          </w:tcPr>
          <w:p w:rsidR="008B00D6" w:rsidRPr="002C3E68" w:rsidRDefault="008B00D6" w:rsidP="00A8095F">
            <w:pPr>
              <w:spacing w:after="0" w:line="240" w:lineRule="auto"/>
              <w:jc w:val="center"/>
              <w:rPr>
                <w:rFonts w:ascii="Times New Roman" w:eastAsia="Times New Roman" w:hAnsi="Times New Roman" w:cs="Times New Roman"/>
                <w:sz w:val="20"/>
                <w:szCs w:val="20"/>
              </w:rPr>
            </w:pPr>
            <w:r w:rsidRPr="00BF14B7">
              <w:rPr>
                <w:rFonts w:ascii="Times New Roman" w:eastAsia="Times New Roman" w:hAnsi="Times New Roman" w:cs="Times New Roman"/>
                <w:sz w:val="20"/>
                <w:szCs w:val="20"/>
              </w:rPr>
              <w:t>Да</w:t>
            </w:r>
          </w:p>
        </w:tc>
      </w:tr>
    </w:tbl>
    <w:p w:rsidR="00AA1B8F" w:rsidRDefault="00AA1B8F" w:rsidP="00B715E3">
      <w:pPr>
        <w:pStyle w:val="a3"/>
        <w:spacing w:after="0" w:line="240" w:lineRule="auto"/>
        <w:jc w:val="both"/>
        <w:rPr>
          <w:rFonts w:ascii="Times New Roman" w:eastAsia="Times New Roman" w:hAnsi="Times New Roman" w:cs="Times New Roman"/>
          <w:sz w:val="24"/>
          <w:szCs w:val="24"/>
        </w:rPr>
      </w:pPr>
    </w:p>
    <w:p w:rsidR="00922CB4" w:rsidRPr="009529D0" w:rsidRDefault="00922CB4" w:rsidP="009529D0">
      <w:pPr>
        <w:pStyle w:val="a3"/>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Приложения:</w:t>
      </w:r>
    </w:p>
    <w:p w:rsidR="00A3371A" w:rsidRPr="009529D0" w:rsidRDefault="00BF7903" w:rsidP="009529D0">
      <w:pPr>
        <w:pStyle w:val="a3"/>
        <w:numPr>
          <w:ilvl w:val="0"/>
          <w:numId w:val="23"/>
        </w:numPr>
        <w:tabs>
          <w:tab w:val="left" w:pos="993"/>
        </w:tabs>
        <w:spacing w:after="0" w:line="240" w:lineRule="auto"/>
        <w:ind w:hanging="1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Приложение №1 к Форме </w:t>
      </w:r>
      <w:r w:rsidR="00A252A1" w:rsidRPr="0060101F">
        <w:rPr>
          <w:rFonts w:ascii="Times New Roman" w:eastAsia="Times New Roman" w:hAnsi="Times New Roman" w:cs="Times New Roman"/>
          <w:sz w:val="24"/>
          <w:szCs w:val="24"/>
        </w:rPr>
        <w:t>2 «</w:t>
      </w:r>
      <w:r w:rsidR="000828B0" w:rsidRPr="000828B0">
        <w:rPr>
          <w:rFonts w:ascii="Times New Roman" w:eastAsia="Times New Roman" w:hAnsi="Times New Roman" w:cs="Times New Roman"/>
          <w:sz w:val="24"/>
          <w:szCs w:val="24"/>
        </w:rPr>
        <w:t>Техническое задание на проведение ЭПБ в 202</w:t>
      </w:r>
      <w:r w:rsidR="00C02BC0">
        <w:rPr>
          <w:rFonts w:ascii="Times New Roman" w:eastAsia="Times New Roman" w:hAnsi="Times New Roman" w:cs="Times New Roman"/>
          <w:sz w:val="24"/>
          <w:szCs w:val="24"/>
        </w:rPr>
        <w:t>4</w:t>
      </w:r>
      <w:r w:rsidR="000828B0" w:rsidRPr="000828B0">
        <w:rPr>
          <w:rFonts w:ascii="Times New Roman" w:eastAsia="Times New Roman" w:hAnsi="Times New Roman" w:cs="Times New Roman"/>
          <w:sz w:val="24"/>
          <w:szCs w:val="24"/>
        </w:rPr>
        <w:t>-202</w:t>
      </w:r>
      <w:r w:rsidR="008B00D6">
        <w:rPr>
          <w:rFonts w:ascii="Times New Roman" w:eastAsia="Times New Roman" w:hAnsi="Times New Roman" w:cs="Times New Roman"/>
          <w:sz w:val="24"/>
          <w:szCs w:val="24"/>
        </w:rPr>
        <w:t>7</w:t>
      </w:r>
      <w:r w:rsidR="000828B0" w:rsidRPr="000828B0">
        <w:rPr>
          <w:rFonts w:ascii="Times New Roman" w:eastAsia="Times New Roman" w:hAnsi="Times New Roman" w:cs="Times New Roman"/>
          <w:sz w:val="24"/>
          <w:szCs w:val="24"/>
        </w:rPr>
        <w:t xml:space="preserve"> год</w:t>
      </w:r>
      <w:r w:rsidR="00A252A1" w:rsidRPr="0060101F">
        <w:rPr>
          <w:rFonts w:ascii="Times New Roman" w:eastAsia="Times New Roman" w:hAnsi="Times New Roman" w:cs="Times New Roman"/>
          <w:sz w:val="24"/>
          <w:szCs w:val="24"/>
        </w:rPr>
        <w:t>».</w:t>
      </w:r>
    </w:p>
    <w:p w:rsidR="00A3371A" w:rsidRPr="006C0F4E" w:rsidRDefault="00A3371A" w:rsidP="00B715E3">
      <w:pPr>
        <w:pStyle w:val="ConsPlusNormal"/>
        <w:widowControl/>
        <w:ind w:firstLine="0"/>
        <w:jc w:val="both"/>
      </w:pPr>
    </w:p>
    <w:tbl>
      <w:tblPr>
        <w:tblpPr w:leftFromText="180" w:rightFromText="180" w:vertAnchor="text" w:horzAnchor="margin" w:tblpY="-180"/>
        <w:tblOverlap w:val="never"/>
        <w:tblW w:w="10462" w:type="dxa"/>
        <w:tblLayout w:type="fixed"/>
        <w:tblLook w:val="04A0" w:firstRow="1" w:lastRow="0" w:firstColumn="1" w:lastColumn="0" w:noHBand="0" w:noVBand="1"/>
      </w:tblPr>
      <w:tblGrid>
        <w:gridCol w:w="4966"/>
        <w:gridCol w:w="237"/>
        <w:gridCol w:w="2087"/>
        <w:gridCol w:w="237"/>
        <w:gridCol w:w="2935"/>
      </w:tblGrid>
      <w:tr w:rsidR="00A05289" w:rsidRPr="006C4E02" w:rsidTr="009529D0">
        <w:trPr>
          <w:trHeight w:val="456"/>
        </w:trPr>
        <w:tc>
          <w:tcPr>
            <w:tcW w:w="4966" w:type="dxa"/>
            <w:shd w:val="clear" w:color="auto" w:fill="auto"/>
            <w:vAlign w:val="bottom"/>
          </w:tcPr>
          <w:p w:rsidR="00A05289" w:rsidRPr="006C4E02" w:rsidRDefault="00A05289" w:rsidP="00B715E3">
            <w:pPr>
              <w:pStyle w:val="ConsPlusNormal"/>
              <w:widowControl/>
              <w:ind w:firstLine="0"/>
              <w:jc w:val="both"/>
            </w:pPr>
            <w:r w:rsidRPr="006C4E02">
              <w:t>Руководитель Ответственного подразделения:</w:t>
            </w:r>
          </w:p>
          <w:p w:rsidR="00A05289" w:rsidRDefault="008B00D6" w:rsidP="00B715E3">
            <w:pPr>
              <w:pStyle w:val="ConsPlusNormal"/>
              <w:widowControl/>
              <w:ind w:firstLine="0"/>
            </w:pPr>
            <w:r>
              <w:t>Г</w:t>
            </w:r>
            <w:r w:rsidR="009529D0" w:rsidRPr="009529D0">
              <w:t>лавн</w:t>
            </w:r>
            <w:r>
              <w:t>ый</w:t>
            </w:r>
            <w:r w:rsidR="009529D0" w:rsidRPr="009529D0">
              <w:t xml:space="preserve"> механик</w:t>
            </w:r>
          </w:p>
          <w:p w:rsidR="009529D0" w:rsidRPr="006C4E02" w:rsidRDefault="009529D0" w:rsidP="00B715E3">
            <w:pPr>
              <w:pStyle w:val="ConsPlusNormal"/>
              <w:widowControl/>
              <w:ind w:firstLine="0"/>
              <w:rPr>
                <w:i/>
              </w:rPr>
            </w:pPr>
          </w:p>
        </w:tc>
        <w:tc>
          <w:tcPr>
            <w:tcW w:w="237" w:type="dxa"/>
            <w:shd w:val="clear" w:color="auto" w:fill="auto"/>
            <w:vAlign w:val="bottom"/>
          </w:tcPr>
          <w:p w:rsidR="00A05289" w:rsidRPr="006C4E02" w:rsidRDefault="00A05289" w:rsidP="00B715E3">
            <w:pPr>
              <w:pStyle w:val="ConsPlusNormal"/>
              <w:widowControl/>
              <w:ind w:firstLine="0"/>
            </w:pPr>
          </w:p>
        </w:tc>
        <w:tc>
          <w:tcPr>
            <w:tcW w:w="2087" w:type="dxa"/>
            <w:shd w:val="clear" w:color="auto" w:fill="auto"/>
            <w:vAlign w:val="center"/>
          </w:tcPr>
          <w:p w:rsidR="009529D0" w:rsidRDefault="009529D0" w:rsidP="009529D0">
            <w:pPr>
              <w:pStyle w:val="ConsPlusNormal"/>
              <w:widowControl/>
              <w:ind w:firstLine="0"/>
              <w:jc w:val="right"/>
            </w:pPr>
          </w:p>
          <w:p w:rsidR="009529D0" w:rsidRPr="006C4E02" w:rsidRDefault="009529D0" w:rsidP="009529D0">
            <w:pPr>
              <w:pStyle w:val="ConsPlusNormal"/>
              <w:widowControl/>
              <w:ind w:firstLine="0"/>
              <w:jc w:val="right"/>
            </w:pPr>
            <w:r>
              <w:t xml:space="preserve"> </w:t>
            </w:r>
            <w:r w:rsidR="008B00D6">
              <w:t>Бондарь И.И.</w:t>
            </w:r>
          </w:p>
        </w:tc>
        <w:tc>
          <w:tcPr>
            <w:tcW w:w="237" w:type="dxa"/>
            <w:shd w:val="clear" w:color="auto" w:fill="auto"/>
            <w:vAlign w:val="bottom"/>
          </w:tcPr>
          <w:p w:rsidR="00A05289" w:rsidRPr="006C4E02" w:rsidRDefault="00A05289" w:rsidP="00B715E3">
            <w:pPr>
              <w:pStyle w:val="ConsPlusNormal"/>
              <w:widowControl/>
              <w:ind w:firstLine="0"/>
            </w:pPr>
          </w:p>
        </w:tc>
        <w:tc>
          <w:tcPr>
            <w:tcW w:w="2935" w:type="dxa"/>
            <w:shd w:val="clear" w:color="auto" w:fill="auto"/>
            <w:vAlign w:val="bottom"/>
          </w:tcPr>
          <w:p w:rsidR="009529D0" w:rsidRDefault="009529D0" w:rsidP="009529D0">
            <w:pPr>
              <w:pStyle w:val="ConsPlusNormal"/>
              <w:widowControl/>
              <w:ind w:firstLine="0"/>
              <w:rPr>
                <w:i/>
                <w:iCs/>
                <w:u w:val="single"/>
              </w:rPr>
            </w:pPr>
          </w:p>
          <w:p w:rsidR="009529D0" w:rsidRDefault="009529D0" w:rsidP="009529D0">
            <w:pPr>
              <w:pStyle w:val="ConsPlusNormal"/>
              <w:widowControl/>
              <w:ind w:firstLine="0"/>
              <w:rPr>
                <w:i/>
                <w:iCs/>
                <w:u w:val="single"/>
              </w:rPr>
            </w:pPr>
          </w:p>
          <w:p w:rsidR="00A05289" w:rsidRDefault="009529D0" w:rsidP="009529D0">
            <w:pPr>
              <w:pStyle w:val="ConsPlusNormal"/>
              <w:widowControl/>
              <w:ind w:firstLine="0"/>
              <w:rPr>
                <w:i/>
                <w:iCs/>
                <w:u w:val="single"/>
              </w:rPr>
            </w:pPr>
            <w:r>
              <w:rPr>
                <w:i/>
                <w:iCs/>
                <w:u w:val="single"/>
              </w:rPr>
              <w:t xml:space="preserve"> </w:t>
            </w:r>
            <w:r w:rsidRPr="009529D0">
              <w:rPr>
                <w:i/>
                <w:iCs/>
                <w:u w:val="single"/>
              </w:rPr>
              <w:t>«</w:t>
            </w:r>
            <w:r w:rsidR="00635BBD">
              <w:rPr>
                <w:i/>
                <w:iCs/>
                <w:u w:val="single"/>
              </w:rPr>
              <w:t>09</w:t>
            </w:r>
            <w:r w:rsidR="00A05289" w:rsidRPr="009529D0">
              <w:rPr>
                <w:i/>
                <w:iCs/>
                <w:u w:val="single"/>
              </w:rPr>
              <w:t xml:space="preserve">» </w:t>
            </w:r>
            <w:r w:rsidR="00C02BC0">
              <w:rPr>
                <w:i/>
                <w:iCs/>
                <w:u w:val="single"/>
              </w:rPr>
              <w:t>0</w:t>
            </w:r>
            <w:r w:rsidR="00623573">
              <w:rPr>
                <w:i/>
                <w:iCs/>
                <w:u w:val="single"/>
              </w:rPr>
              <w:t>9</w:t>
            </w:r>
            <w:r w:rsidRPr="009529D0">
              <w:rPr>
                <w:i/>
                <w:iCs/>
                <w:u w:val="single"/>
              </w:rPr>
              <w:t xml:space="preserve"> </w:t>
            </w:r>
            <w:r w:rsidR="001F6390" w:rsidRPr="009529D0">
              <w:rPr>
                <w:i/>
                <w:iCs/>
                <w:u w:val="single"/>
              </w:rPr>
              <w:t>202</w:t>
            </w:r>
            <w:r w:rsidR="008B00D6">
              <w:rPr>
                <w:i/>
                <w:iCs/>
                <w:u w:val="single"/>
              </w:rPr>
              <w:t>4</w:t>
            </w:r>
            <w:r w:rsidR="00A05289" w:rsidRPr="009529D0">
              <w:rPr>
                <w:i/>
                <w:iCs/>
                <w:u w:val="single"/>
              </w:rPr>
              <w:t xml:space="preserve"> г.</w:t>
            </w:r>
          </w:p>
          <w:p w:rsidR="009529D0" w:rsidRPr="006C4E02" w:rsidRDefault="009529D0" w:rsidP="009529D0">
            <w:pPr>
              <w:pStyle w:val="ConsPlusNormal"/>
              <w:widowControl/>
              <w:ind w:firstLine="0"/>
            </w:pPr>
          </w:p>
        </w:tc>
      </w:tr>
    </w:tbl>
    <w:p w:rsidR="00A3371A" w:rsidRPr="006C0F4E" w:rsidRDefault="00A3371A" w:rsidP="00B715E3">
      <w:pPr>
        <w:spacing w:after="0" w:line="240" w:lineRule="auto"/>
        <w:rPr>
          <w:rFonts w:ascii="Times New Roman" w:hAnsi="Times New Roman" w:cs="Times New Roman"/>
        </w:rPr>
      </w:pPr>
    </w:p>
    <w:sectPr w:rsidR="00A3371A" w:rsidRPr="006C0F4E" w:rsidSect="00BF7903">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07A4" w:rsidRDefault="00FA07A4" w:rsidP="00B94E8A">
      <w:pPr>
        <w:spacing w:after="0" w:line="240" w:lineRule="auto"/>
      </w:pPr>
      <w:r>
        <w:separator/>
      </w:r>
    </w:p>
  </w:endnote>
  <w:endnote w:type="continuationSeparator" w:id="0">
    <w:p w:rsidR="00FA07A4" w:rsidRDefault="00FA07A4" w:rsidP="00B94E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07A4" w:rsidRDefault="00FA07A4" w:rsidP="00B94E8A">
      <w:pPr>
        <w:spacing w:after="0" w:line="240" w:lineRule="auto"/>
      </w:pPr>
      <w:r>
        <w:separator/>
      </w:r>
    </w:p>
  </w:footnote>
  <w:footnote w:type="continuationSeparator" w:id="0">
    <w:p w:rsidR="00FA07A4" w:rsidRDefault="00FA07A4" w:rsidP="00B94E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55ACC"/>
    <w:multiLevelType w:val="hybridMultilevel"/>
    <w:tmpl w:val="42CCF03C"/>
    <w:lvl w:ilvl="0" w:tplc="699ACE1A">
      <w:start w:val="1"/>
      <w:numFmt w:val="decimal"/>
      <w:lvlText w:val="%1."/>
      <w:lvlJc w:val="left"/>
      <w:pPr>
        <w:ind w:left="1041" w:hanging="360"/>
      </w:pPr>
      <w:rPr>
        <w:rFonts w:hint="default"/>
      </w:rPr>
    </w:lvl>
    <w:lvl w:ilvl="1" w:tplc="04190019" w:tentative="1">
      <w:start w:val="1"/>
      <w:numFmt w:val="lowerLetter"/>
      <w:lvlText w:val="%2."/>
      <w:lvlJc w:val="left"/>
      <w:pPr>
        <w:ind w:left="1761" w:hanging="360"/>
      </w:pPr>
    </w:lvl>
    <w:lvl w:ilvl="2" w:tplc="0419001B" w:tentative="1">
      <w:start w:val="1"/>
      <w:numFmt w:val="lowerRoman"/>
      <w:lvlText w:val="%3."/>
      <w:lvlJc w:val="right"/>
      <w:pPr>
        <w:ind w:left="2481" w:hanging="180"/>
      </w:pPr>
    </w:lvl>
    <w:lvl w:ilvl="3" w:tplc="0419000F" w:tentative="1">
      <w:start w:val="1"/>
      <w:numFmt w:val="decimal"/>
      <w:lvlText w:val="%4."/>
      <w:lvlJc w:val="left"/>
      <w:pPr>
        <w:ind w:left="3201" w:hanging="360"/>
      </w:pPr>
    </w:lvl>
    <w:lvl w:ilvl="4" w:tplc="04190019" w:tentative="1">
      <w:start w:val="1"/>
      <w:numFmt w:val="lowerLetter"/>
      <w:lvlText w:val="%5."/>
      <w:lvlJc w:val="left"/>
      <w:pPr>
        <w:ind w:left="3921" w:hanging="360"/>
      </w:pPr>
    </w:lvl>
    <w:lvl w:ilvl="5" w:tplc="0419001B" w:tentative="1">
      <w:start w:val="1"/>
      <w:numFmt w:val="lowerRoman"/>
      <w:lvlText w:val="%6."/>
      <w:lvlJc w:val="right"/>
      <w:pPr>
        <w:ind w:left="4641" w:hanging="180"/>
      </w:pPr>
    </w:lvl>
    <w:lvl w:ilvl="6" w:tplc="0419000F" w:tentative="1">
      <w:start w:val="1"/>
      <w:numFmt w:val="decimal"/>
      <w:lvlText w:val="%7."/>
      <w:lvlJc w:val="left"/>
      <w:pPr>
        <w:ind w:left="5361" w:hanging="360"/>
      </w:pPr>
    </w:lvl>
    <w:lvl w:ilvl="7" w:tplc="04190019" w:tentative="1">
      <w:start w:val="1"/>
      <w:numFmt w:val="lowerLetter"/>
      <w:lvlText w:val="%8."/>
      <w:lvlJc w:val="left"/>
      <w:pPr>
        <w:ind w:left="6081" w:hanging="360"/>
      </w:pPr>
    </w:lvl>
    <w:lvl w:ilvl="8" w:tplc="0419001B" w:tentative="1">
      <w:start w:val="1"/>
      <w:numFmt w:val="lowerRoman"/>
      <w:lvlText w:val="%9."/>
      <w:lvlJc w:val="right"/>
      <w:pPr>
        <w:ind w:left="6801" w:hanging="180"/>
      </w:pPr>
    </w:lvl>
  </w:abstractNum>
  <w:abstractNum w:abstractNumId="1" w15:restartNumberingAfterBreak="0">
    <w:nsid w:val="0CFC480E"/>
    <w:multiLevelType w:val="hybridMultilevel"/>
    <w:tmpl w:val="0DE694DC"/>
    <w:lvl w:ilvl="0" w:tplc="98C40A80">
      <w:start w:val="6"/>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D0D56BE"/>
    <w:multiLevelType w:val="hybridMultilevel"/>
    <w:tmpl w:val="0090070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0275232"/>
    <w:multiLevelType w:val="multilevel"/>
    <w:tmpl w:val="A5AAF2D6"/>
    <w:lvl w:ilvl="0">
      <w:start w:val="7"/>
      <w:numFmt w:val="decimal"/>
      <w:lvlText w:val="%1."/>
      <w:lvlJc w:val="left"/>
      <w:pPr>
        <w:ind w:left="1040" w:hanging="360"/>
      </w:pPr>
      <w:rPr>
        <w:rFonts w:hint="default"/>
      </w:rPr>
    </w:lvl>
    <w:lvl w:ilvl="1">
      <w:start w:val="1"/>
      <w:numFmt w:val="decimal"/>
      <w:isLgl/>
      <w:lvlText w:val="%1.%2."/>
      <w:lvlJc w:val="left"/>
      <w:pPr>
        <w:ind w:left="1400" w:hanging="72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760" w:hanging="108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2120" w:hanging="144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480" w:hanging="1800"/>
      </w:pPr>
      <w:rPr>
        <w:rFonts w:hint="default"/>
      </w:rPr>
    </w:lvl>
    <w:lvl w:ilvl="8">
      <w:start w:val="1"/>
      <w:numFmt w:val="decimal"/>
      <w:isLgl/>
      <w:lvlText w:val="%1.%2.%3.%4.%5.%6.%7.%8.%9."/>
      <w:lvlJc w:val="left"/>
      <w:pPr>
        <w:ind w:left="2480" w:hanging="1800"/>
      </w:pPr>
      <w:rPr>
        <w:rFonts w:hint="default"/>
      </w:rPr>
    </w:lvl>
  </w:abstractNum>
  <w:abstractNum w:abstractNumId="5" w15:restartNumberingAfterBreak="0">
    <w:nsid w:val="16E036EF"/>
    <w:multiLevelType w:val="hybridMultilevel"/>
    <w:tmpl w:val="43ACABA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DB09F4"/>
    <w:multiLevelType w:val="hybridMultilevel"/>
    <w:tmpl w:val="2B4A16A8"/>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7" w15:restartNumberingAfterBreak="0">
    <w:nsid w:val="1C064464"/>
    <w:multiLevelType w:val="hybridMultilevel"/>
    <w:tmpl w:val="D28E2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C1145D4"/>
    <w:multiLevelType w:val="hybridMultilevel"/>
    <w:tmpl w:val="9CA27C34"/>
    <w:lvl w:ilvl="0" w:tplc="277C2602">
      <w:start w:val="1"/>
      <w:numFmt w:val="decimal"/>
      <w:lvlText w:val="%1."/>
      <w:lvlJc w:val="left"/>
      <w:pPr>
        <w:ind w:left="720" w:hanging="360"/>
      </w:pPr>
      <w:rPr>
        <w:rFonts w:ascii="Times New Roman" w:eastAsia="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C882ADA"/>
    <w:multiLevelType w:val="hybridMultilevel"/>
    <w:tmpl w:val="6F3273F4"/>
    <w:lvl w:ilvl="0" w:tplc="04190001">
      <w:start w:val="1"/>
      <w:numFmt w:val="bullet"/>
      <w:lvlText w:val=""/>
      <w:lvlJc w:val="left"/>
      <w:pPr>
        <w:ind w:left="1730" w:hanging="360"/>
      </w:pPr>
      <w:rPr>
        <w:rFonts w:ascii="Symbol" w:hAnsi="Symbol" w:hint="default"/>
      </w:rPr>
    </w:lvl>
    <w:lvl w:ilvl="1" w:tplc="04190003" w:tentative="1">
      <w:start w:val="1"/>
      <w:numFmt w:val="bullet"/>
      <w:lvlText w:val="o"/>
      <w:lvlJc w:val="left"/>
      <w:pPr>
        <w:ind w:left="2450" w:hanging="360"/>
      </w:pPr>
      <w:rPr>
        <w:rFonts w:ascii="Courier New" w:hAnsi="Courier New" w:cs="Courier New" w:hint="default"/>
      </w:rPr>
    </w:lvl>
    <w:lvl w:ilvl="2" w:tplc="04190005" w:tentative="1">
      <w:start w:val="1"/>
      <w:numFmt w:val="bullet"/>
      <w:lvlText w:val=""/>
      <w:lvlJc w:val="left"/>
      <w:pPr>
        <w:ind w:left="3170" w:hanging="360"/>
      </w:pPr>
      <w:rPr>
        <w:rFonts w:ascii="Wingdings" w:hAnsi="Wingdings" w:hint="default"/>
      </w:rPr>
    </w:lvl>
    <w:lvl w:ilvl="3" w:tplc="04190001" w:tentative="1">
      <w:start w:val="1"/>
      <w:numFmt w:val="bullet"/>
      <w:lvlText w:val=""/>
      <w:lvlJc w:val="left"/>
      <w:pPr>
        <w:ind w:left="3890" w:hanging="360"/>
      </w:pPr>
      <w:rPr>
        <w:rFonts w:ascii="Symbol" w:hAnsi="Symbol" w:hint="default"/>
      </w:rPr>
    </w:lvl>
    <w:lvl w:ilvl="4" w:tplc="04190003" w:tentative="1">
      <w:start w:val="1"/>
      <w:numFmt w:val="bullet"/>
      <w:lvlText w:val="o"/>
      <w:lvlJc w:val="left"/>
      <w:pPr>
        <w:ind w:left="4610" w:hanging="360"/>
      </w:pPr>
      <w:rPr>
        <w:rFonts w:ascii="Courier New" w:hAnsi="Courier New" w:cs="Courier New" w:hint="default"/>
      </w:rPr>
    </w:lvl>
    <w:lvl w:ilvl="5" w:tplc="04190005" w:tentative="1">
      <w:start w:val="1"/>
      <w:numFmt w:val="bullet"/>
      <w:lvlText w:val=""/>
      <w:lvlJc w:val="left"/>
      <w:pPr>
        <w:ind w:left="5330" w:hanging="360"/>
      </w:pPr>
      <w:rPr>
        <w:rFonts w:ascii="Wingdings" w:hAnsi="Wingdings" w:hint="default"/>
      </w:rPr>
    </w:lvl>
    <w:lvl w:ilvl="6" w:tplc="04190001" w:tentative="1">
      <w:start w:val="1"/>
      <w:numFmt w:val="bullet"/>
      <w:lvlText w:val=""/>
      <w:lvlJc w:val="left"/>
      <w:pPr>
        <w:ind w:left="6050" w:hanging="360"/>
      </w:pPr>
      <w:rPr>
        <w:rFonts w:ascii="Symbol" w:hAnsi="Symbol" w:hint="default"/>
      </w:rPr>
    </w:lvl>
    <w:lvl w:ilvl="7" w:tplc="04190003" w:tentative="1">
      <w:start w:val="1"/>
      <w:numFmt w:val="bullet"/>
      <w:lvlText w:val="o"/>
      <w:lvlJc w:val="left"/>
      <w:pPr>
        <w:ind w:left="6770" w:hanging="360"/>
      </w:pPr>
      <w:rPr>
        <w:rFonts w:ascii="Courier New" w:hAnsi="Courier New" w:cs="Courier New" w:hint="default"/>
      </w:rPr>
    </w:lvl>
    <w:lvl w:ilvl="8" w:tplc="04190005" w:tentative="1">
      <w:start w:val="1"/>
      <w:numFmt w:val="bullet"/>
      <w:lvlText w:val=""/>
      <w:lvlJc w:val="left"/>
      <w:pPr>
        <w:ind w:left="7490" w:hanging="360"/>
      </w:pPr>
      <w:rPr>
        <w:rFonts w:ascii="Wingdings" w:hAnsi="Wingdings" w:hint="default"/>
      </w:rPr>
    </w:lvl>
  </w:abstractNum>
  <w:abstractNum w:abstractNumId="10" w15:restartNumberingAfterBreak="0">
    <w:nsid w:val="2EB33D77"/>
    <w:multiLevelType w:val="hybridMultilevel"/>
    <w:tmpl w:val="7352967A"/>
    <w:lvl w:ilvl="0" w:tplc="7520AC1E">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1" w15:restartNumberingAfterBreak="0">
    <w:nsid w:val="32F470A3"/>
    <w:multiLevelType w:val="hybridMultilevel"/>
    <w:tmpl w:val="B75CEBF6"/>
    <w:lvl w:ilvl="0" w:tplc="7520AC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2F51D11"/>
    <w:multiLevelType w:val="hybridMultilevel"/>
    <w:tmpl w:val="A5CCF5EC"/>
    <w:lvl w:ilvl="0" w:tplc="0A049C3E">
      <w:start w:val="1"/>
      <w:numFmt w:val="decimal"/>
      <w:lvlText w:val="2.%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543714E"/>
    <w:multiLevelType w:val="multilevel"/>
    <w:tmpl w:val="634E237C"/>
    <w:lvl w:ilvl="0">
      <w:start w:val="1"/>
      <w:numFmt w:val="decimal"/>
      <w:lvlText w:val="%1."/>
      <w:lvlJc w:val="left"/>
      <w:pPr>
        <w:ind w:left="360" w:hanging="360"/>
      </w:pPr>
      <w:rPr>
        <w:b/>
        <w:i/>
      </w:rPr>
    </w:lvl>
    <w:lvl w:ilvl="1">
      <w:start w:val="1"/>
      <w:numFmt w:val="decimal"/>
      <w:lvlText w:val="%1.%2."/>
      <w:lvlJc w:val="left"/>
      <w:pPr>
        <w:ind w:left="525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D882E2F"/>
    <w:multiLevelType w:val="multilevel"/>
    <w:tmpl w:val="165E6A1A"/>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DD36C6F"/>
    <w:multiLevelType w:val="hybridMultilevel"/>
    <w:tmpl w:val="F92A7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89774AE"/>
    <w:multiLevelType w:val="hybridMultilevel"/>
    <w:tmpl w:val="0F0CAFEE"/>
    <w:lvl w:ilvl="0" w:tplc="D21E5C8C">
      <w:start w:val="1"/>
      <w:numFmt w:val="bullet"/>
      <w:lvlText w:val="­"/>
      <w:lvlJc w:val="left"/>
      <w:pPr>
        <w:ind w:left="720" w:hanging="360"/>
      </w:pPr>
      <w:rPr>
        <w:rFonts w:ascii="Times New Roman" w:hAnsi="Times New Roman" w:cs="Times New Roman" w:hint="default"/>
        <w:b w:val="0"/>
        <w:i w:val="0"/>
        <w:caps w:val="0"/>
        <w:strike w:val="0"/>
        <w:dstrike w:val="0"/>
        <w:vanish w:val="0"/>
        <w:sz w:val="24"/>
        <w:vertAlign w:val="baseline"/>
      </w:rPr>
    </w:lvl>
    <w:lvl w:ilvl="1" w:tplc="BC8246FE" w:tentative="1">
      <w:start w:val="1"/>
      <w:numFmt w:val="bullet"/>
      <w:lvlText w:val="o"/>
      <w:lvlJc w:val="left"/>
      <w:pPr>
        <w:ind w:left="1440" w:hanging="360"/>
      </w:pPr>
      <w:rPr>
        <w:rFonts w:ascii="Courier New" w:hAnsi="Courier New" w:cs="Courier New" w:hint="default"/>
      </w:rPr>
    </w:lvl>
    <w:lvl w:ilvl="2" w:tplc="E536C9D8" w:tentative="1">
      <w:start w:val="1"/>
      <w:numFmt w:val="bullet"/>
      <w:lvlText w:val=""/>
      <w:lvlJc w:val="left"/>
      <w:pPr>
        <w:ind w:left="2160" w:hanging="360"/>
      </w:pPr>
      <w:rPr>
        <w:rFonts w:ascii="Wingdings" w:hAnsi="Wingdings" w:hint="default"/>
      </w:rPr>
    </w:lvl>
    <w:lvl w:ilvl="3" w:tplc="1DFCD62A" w:tentative="1">
      <w:start w:val="1"/>
      <w:numFmt w:val="bullet"/>
      <w:lvlText w:val=""/>
      <w:lvlJc w:val="left"/>
      <w:pPr>
        <w:ind w:left="2880" w:hanging="360"/>
      </w:pPr>
      <w:rPr>
        <w:rFonts w:ascii="Symbol" w:hAnsi="Symbol" w:hint="default"/>
      </w:rPr>
    </w:lvl>
    <w:lvl w:ilvl="4" w:tplc="A61C2C24" w:tentative="1">
      <w:start w:val="1"/>
      <w:numFmt w:val="bullet"/>
      <w:lvlText w:val="o"/>
      <w:lvlJc w:val="left"/>
      <w:pPr>
        <w:ind w:left="3600" w:hanging="360"/>
      </w:pPr>
      <w:rPr>
        <w:rFonts w:ascii="Courier New" w:hAnsi="Courier New" w:cs="Courier New" w:hint="default"/>
      </w:rPr>
    </w:lvl>
    <w:lvl w:ilvl="5" w:tplc="DDD85E98" w:tentative="1">
      <w:start w:val="1"/>
      <w:numFmt w:val="bullet"/>
      <w:lvlText w:val=""/>
      <w:lvlJc w:val="left"/>
      <w:pPr>
        <w:ind w:left="4320" w:hanging="360"/>
      </w:pPr>
      <w:rPr>
        <w:rFonts w:ascii="Wingdings" w:hAnsi="Wingdings" w:hint="default"/>
      </w:rPr>
    </w:lvl>
    <w:lvl w:ilvl="6" w:tplc="467093F2" w:tentative="1">
      <w:start w:val="1"/>
      <w:numFmt w:val="bullet"/>
      <w:lvlText w:val=""/>
      <w:lvlJc w:val="left"/>
      <w:pPr>
        <w:ind w:left="5040" w:hanging="360"/>
      </w:pPr>
      <w:rPr>
        <w:rFonts w:ascii="Symbol" w:hAnsi="Symbol" w:hint="default"/>
      </w:rPr>
    </w:lvl>
    <w:lvl w:ilvl="7" w:tplc="4B1C0078" w:tentative="1">
      <w:start w:val="1"/>
      <w:numFmt w:val="bullet"/>
      <w:lvlText w:val="o"/>
      <w:lvlJc w:val="left"/>
      <w:pPr>
        <w:ind w:left="5760" w:hanging="360"/>
      </w:pPr>
      <w:rPr>
        <w:rFonts w:ascii="Courier New" w:hAnsi="Courier New" w:cs="Courier New" w:hint="default"/>
      </w:rPr>
    </w:lvl>
    <w:lvl w:ilvl="8" w:tplc="4BC657B4" w:tentative="1">
      <w:start w:val="1"/>
      <w:numFmt w:val="bullet"/>
      <w:lvlText w:val=""/>
      <w:lvlJc w:val="left"/>
      <w:pPr>
        <w:ind w:left="6480" w:hanging="360"/>
      </w:pPr>
      <w:rPr>
        <w:rFonts w:ascii="Wingdings" w:hAnsi="Wingdings" w:hint="default"/>
      </w:rPr>
    </w:lvl>
  </w:abstractNum>
  <w:abstractNum w:abstractNumId="17" w15:restartNumberingAfterBreak="0">
    <w:nsid w:val="5A401EF1"/>
    <w:multiLevelType w:val="hybridMultilevel"/>
    <w:tmpl w:val="9364E8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A6C3840"/>
    <w:multiLevelType w:val="hybridMultilevel"/>
    <w:tmpl w:val="50EAA8EC"/>
    <w:lvl w:ilvl="0" w:tplc="20164EBA">
      <w:start w:val="1"/>
      <w:numFmt w:val="decimal"/>
      <w:lvlText w:val="4.%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F33924"/>
    <w:multiLevelType w:val="hybridMultilevel"/>
    <w:tmpl w:val="CDBE6A80"/>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0" w15:restartNumberingAfterBreak="0">
    <w:nsid w:val="72DF2624"/>
    <w:multiLevelType w:val="hybridMultilevel"/>
    <w:tmpl w:val="FAC851E4"/>
    <w:lvl w:ilvl="0" w:tplc="20164EBA">
      <w:start w:val="1"/>
      <w:numFmt w:val="decimal"/>
      <w:lvlText w:val="4.%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61963D0"/>
    <w:multiLevelType w:val="hybridMultilevel"/>
    <w:tmpl w:val="8B0E1DDA"/>
    <w:lvl w:ilvl="0" w:tplc="445497AE">
      <w:start w:val="1"/>
      <w:numFmt w:val="decimal"/>
      <w:lvlText w:val="2.%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C257C0C"/>
    <w:multiLevelType w:val="multilevel"/>
    <w:tmpl w:val="36D0185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3602FF"/>
    <w:multiLevelType w:val="hybridMultilevel"/>
    <w:tmpl w:val="3F78556C"/>
    <w:lvl w:ilvl="0" w:tplc="E0107DDE">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7FD85FC6"/>
    <w:multiLevelType w:val="hybridMultilevel"/>
    <w:tmpl w:val="06E82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22"/>
  </w:num>
  <w:num w:numId="3">
    <w:abstractNumId w:val="18"/>
  </w:num>
  <w:num w:numId="4">
    <w:abstractNumId w:val="20"/>
  </w:num>
  <w:num w:numId="5">
    <w:abstractNumId w:val="21"/>
  </w:num>
  <w:num w:numId="6">
    <w:abstractNumId w:val="16"/>
  </w:num>
  <w:num w:numId="7">
    <w:abstractNumId w:val="4"/>
  </w:num>
  <w:num w:numId="8">
    <w:abstractNumId w:val="17"/>
  </w:num>
  <w:num w:numId="9">
    <w:abstractNumId w:val="1"/>
  </w:num>
  <w:num w:numId="10">
    <w:abstractNumId w:val="19"/>
  </w:num>
  <w:num w:numId="11">
    <w:abstractNumId w:val="9"/>
  </w:num>
  <w:num w:numId="12">
    <w:abstractNumId w:val="8"/>
  </w:num>
  <w:num w:numId="13">
    <w:abstractNumId w:val="12"/>
  </w:num>
  <w:num w:numId="14">
    <w:abstractNumId w:val="11"/>
  </w:num>
  <w:num w:numId="15">
    <w:abstractNumId w:val="10"/>
  </w:num>
  <w:num w:numId="16">
    <w:abstractNumId w:val="2"/>
  </w:num>
  <w:num w:numId="17">
    <w:abstractNumId w:val="23"/>
  </w:num>
  <w:num w:numId="18">
    <w:abstractNumId w:val="6"/>
  </w:num>
  <w:num w:numId="19">
    <w:abstractNumId w:val="14"/>
  </w:num>
  <w:num w:numId="20">
    <w:abstractNumId w:val="24"/>
  </w:num>
  <w:num w:numId="21">
    <w:abstractNumId w:val="7"/>
  </w:num>
  <w:num w:numId="22">
    <w:abstractNumId w:val="5"/>
  </w:num>
  <w:num w:numId="23">
    <w:abstractNumId w:val="15"/>
  </w:num>
  <w:num w:numId="2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248F9"/>
    <w:rsid w:val="000022A6"/>
    <w:rsid w:val="0001008D"/>
    <w:rsid w:val="00012076"/>
    <w:rsid w:val="00033D48"/>
    <w:rsid w:val="00035293"/>
    <w:rsid w:val="00035DC3"/>
    <w:rsid w:val="00044582"/>
    <w:rsid w:val="00047B6B"/>
    <w:rsid w:val="000515C7"/>
    <w:rsid w:val="00057508"/>
    <w:rsid w:val="00063848"/>
    <w:rsid w:val="000769E7"/>
    <w:rsid w:val="000828B0"/>
    <w:rsid w:val="00091789"/>
    <w:rsid w:val="000A626F"/>
    <w:rsid w:val="000A6303"/>
    <w:rsid w:val="000A796C"/>
    <w:rsid w:val="000B6381"/>
    <w:rsid w:val="000D1B7F"/>
    <w:rsid w:val="000D41D6"/>
    <w:rsid w:val="000D4A1C"/>
    <w:rsid w:val="000D79C2"/>
    <w:rsid w:val="000F1235"/>
    <w:rsid w:val="000F3486"/>
    <w:rsid w:val="000F4816"/>
    <w:rsid w:val="0010142A"/>
    <w:rsid w:val="001061BA"/>
    <w:rsid w:val="00111550"/>
    <w:rsid w:val="00117F57"/>
    <w:rsid w:val="001213DF"/>
    <w:rsid w:val="00123530"/>
    <w:rsid w:val="001407B4"/>
    <w:rsid w:val="00150A74"/>
    <w:rsid w:val="00171FB8"/>
    <w:rsid w:val="0018025E"/>
    <w:rsid w:val="00180961"/>
    <w:rsid w:val="00191021"/>
    <w:rsid w:val="00191E50"/>
    <w:rsid w:val="00192983"/>
    <w:rsid w:val="0019552D"/>
    <w:rsid w:val="001A344A"/>
    <w:rsid w:val="001A58FA"/>
    <w:rsid w:val="001B0E7C"/>
    <w:rsid w:val="001B2AB2"/>
    <w:rsid w:val="001B643A"/>
    <w:rsid w:val="001B7CF7"/>
    <w:rsid w:val="001C0742"/>
    <w:rsid w:val="001C19EB"/>
    <w:rsid w:val="001C6BD5"/>
    <w:rsid w:val="001D2370"/>
    <w:rsid w:val="001D53C5"/>
    <w:rsid w:val="001E0549"/>
    <w:rsid w:val="001E5EF0"/>
    <w:rsid w:val="001F44F9"/>
    <w:rsid w:val="001F6390"/>
    <w:rsid w:val="002002C3"/>
    <w:rsid w:val="00203430"/>
    <w:rsid w:val="002104D8"/>
    <w:rsid w:val="00215AE1"/>
    <w:rsid w:val="00215FA1"/>
    <w:rsid w:val="0022667C"/>
    <w:rsid w:val="00226FC0"/>
    <w:rsid w:val="00231E7F"/>
    <w:rsid w:val="002324C8"/>
    <w:rsid w:val="002346EB"/>
    <w:rsid w:val="002363EB"/>
    <w:rsid w:val="00244F60"/>
    <w:rsid w:val="0024576D"/>
    <w:rsid w:val="00253D29"/>
    <w:rsid w:val="002754F2"/>
    <w:rsid w:val="00276D0F"/>
    <w:rsid w:val="002933EE"/>
    <w:rsid w:val="0029601D"/>
    <w:rsid w:val="002A7A3D"/>
    <w:rsid w:val="002B671F"/>
    <w:rsid w:val="002C3E68"/>
    <w:rsid w:val="002C48A2"/>
    <w:rsid w:val="002E15B2"/>
    <w:rsid w:val="002F777F"/>
    <w:rsid w:val="00301C5F"/>
    <w:rsid w:val="00315ED9"/>
    <w:rsid w:val="00316911"/>
    <w:rsid w:val="0033499C"/>
    <w:rsid w:val="003402C5"/>
    <w:rsid w:val="00344BA5"/>
    <w:rsid w:val="003560AD"/>
    <w:rsid w:val="0036061E"/>
    <w:rsid w:val="00361FAD"/>
    <w:rsid w:val="00362AA0"/>
    <w:rsid w:val="003818F1"/>
    <w:rsid w:val="0038227B"/>
    <w:rsid w:val="00391BD5"/>
    <w:rsid w:val="003A7E8C"/>
    <w:rsid w:val="003B46C3"/>
    <w:rsid w:val="003C5375"/>
    <w:rsid w:val="003D0081"/>
    <w:rsid w:val="003F02FF"/>
    <w:rsid w:val="003F331F"/>
    <w:rsid w:val="003F74AA"/>
    <w:rsid w:val="004009BB"/>
    <w:rsid w:val="00400C21"/>
    <w:rsid w:val="004027DC"/>
    <w:rsid w:val="00405A9F"/>
    <w:rsid w:val="0040619E"/>
    <w:rsid w:val="00407037"/>
    <w:rsid w:val="00411172"/>
    <w:rsid w:val="00412040"/>
    <w:rsid w:val="004125E2"/>
    <w:rsid w:val="00432632"/>
    <w:rsid w:val="0044155C"/>
    <w:rsid w:val="00443F13"/>
    <w:rsid w:val="00455360"/>
    <w:rsid w:val="00455A89"/>
    <w:rsid w:val="004569B5"/>
    <w:rsid w:val="00463F61"/>
    <w:rsid w:val="00474D98"/>
    <w:rsid w:val="00476222"/>
    <w:rsid w:val="00480ED9"/>
    <w:rsid w:val="004833BA"/>
    <w:rsid w:val="00484D24"/>
    <w:rsid w:val="00494024"/>
    <w:rsid w:val="00496A7D"/>
    <w:rsid w:val="004972C8"/>
    <w:rsid w:val="004A52A4"/>
    <w:rsid w:val="004B0099"/>
    <w:rsid w:val="004B57B0"/>
    <w:rsid w:val="004C4D97"/>
    <w:rsid w:val="004C5881"/>
    <w:rsid w:val="004D375E"/>
    <w:rsid w:val="004D5472"/>
    <w:rsid w:val="004F09C7"/>
    <w:rsid w:val="00502ECB"/>
    <w:rsid w:val="00510B8C"/>
    <w:rsid w:val="00513E83"/>
    <w:rsid w:val="00535C18"/>
    <w:rsid w:val="0055526B"/>
    <w:rsid w:val="00557C47"/>
    <w:rsid w:val="00560144"/>
    <w:rsid w:val="00566036"/>
    <w:rsid w:val="005666CF"/>
    <w:rsid w:val="00586B75"/>
    <w:rsid w:val="0058745D"/>
    <w:rsid w:val="0059238C"/>
    <w:rsid w:val="005A39AC"/>
    <w:rsid w:val="005A4900"/>
    <w:rsid w:val="005A5448"/>
    <w:rsid w:val="005C7AD6"/>
    <w:rsid w:val="005D199C"/>
    <w:rsid w:val="005D3DE2"/>
    <w:rsid w:val="005E0B5D"/>
    <w:rsid w:val="005E7FE1"/>
    <w:rsid w:val="005F1FC2"/>
    <w:rsid w:val="005F5CFE"/>
    <w:rsid w:val="005F6BE3"/>
    <w:rsid w:val="005F6CE8"/>
    <w:rsid w:val="005F6DAB"/>
    <w:rsid w:val="00601D46"/>
    <w:rsid w:val="006072B6"/>
    <w:rsid w:val="00623573"/>
    <w:rsid w:val="0062561E"/>
    <w:rsid w:val="006324BE"/>
    <w:rsid w:val="00635BBD"/>
    <w:rsid w:val="0065003F"/>
    <w:rsid w:val="00654805"/>
    <w:rsid w:val="0066032A"/>
    <w:rsid w:val="00660973"/>
    <w:rsid w:val="00662B00"/>
    <w:rsid w:val="00663AAC"/>
    <w:rsid w:val="00665955"/>
    <w:rsid w:val="00673A21"/>
    <w:rsid w:val="00674E61"/>
    <w:rsid w:val="0067543B"/>
    <w:rsid w:val="0067676F"/>
    <w:rsid w:val="006838EA"/>
    <w:rsid w:val="006869FA"/>
    <w:rsid w:val="00691D66"/>
    <w:rsid w:val="0069216E"/>
    <w:rsid w:val="006A3EE7"/>
    <w:rsid w:val="006B3B79"/>
    <w:rsid w:val="006C0F4E"/>
    <w:rsid w:val="006C319D"/>
    <w:rsid w:val="006E0B2B"/>
    <w:rsid w:val="006E3101"/>
    <w:rsid w:val="006F04B2"/>
    <w:rsid w:val="006F4ADD"/>
    <w:rsid w:val="007318C9"/>
    <w:rsid w:val="00732EFD"/>
    <w:rsid w:val="00744A6E"/>
    <w:rsid w:val="00745561"/>
    <w:rsid w:val="00750BDA"/>
    <w:rsid w:val="007526BC"/>
    <w:rsid w:val="0075291B"/>
    <w:rsid w:val="0075633F"/>
    <w:rsid w:val="00764177"/>
    <w:rsid w:val="007656E1"/>
    <w:rsid w:val="00775F67"/>
    <w:rsid w:val="007852F4"/>
    <w:rsid w:val="00785D67"/>
    <w:rsid w:val="00794875"/>
    <w:rsid w:val="00796730"/>
    <w:rsid w:val="00797140"/>
    <w:rsid w:val="007B4FAB"/>
    <w:rsid w:val="007B735F"/>
    <w:rsid w:val="007C225A"/>
    <w:rsid w:val="007C2A4A"/>
    <w:rsid w:val="007C508F"/>
    <w:rsid w:val="007D6921"/>
    <w:rsid w:val="007E4DDF"/>
    <w:rsid w:val="00811A15"/>
    <w:rsid w:val="00815060"/>
    <w:rsid w:val="00826157"/>
    <w:rsid w:val="00832F48"/>
    <w:rsid w:val="008710F2"/>
    <w:rsid w:val="00873F9F"/>
    <w:rsid w:val="00874EE0"/>
    <w:rsid w:val="008A59F8"/>
    <w:rsid w:val="008B00D6"/>
    <w:rsid w:val="008B40D0"/>
    <w:rsid w:val="008B44DC"/>
    <w:rsid w:val="008B4978"/>
    <w:rsid w:val="008B7A4A"/>
    <w:rsid w:val="008C13C3"/>
    <w:rsid w:val="008C67CB"/>
    <w:rsid w:val="008D3C89"/>
    <w:rsid w:val="008E0239"/>
    <w:rsid w:val="008E282C"/>
    <w:rsid w:val="008F4022"/>
    <w:rsid w:val="008F5371"/>
    <w:rsid w:val="0090182D"/>
    <w:rsid w:val="00907123"/>
    <w:rsid w:val="00922CB4"/>
    <w:rsid w:val="00936698"/>
    <w:rsid w:val="00936B83"/>
    <w:rsid w:val="00945D10"/>
    <w:rsid w:val="009529D0"/>
    <w:rsid w:val="0095388C"/>
    <w:rsid w:val="009577DC"/>
    <w:rsid w:val="00966424"/>
    <w:rsid w:val="0097255D"/>
    <w:rsid w:val="00984292"/>
    <w:rsid w:val="00985EE3"/>
    <w:rsid w:val="00986CBB"/>
    <w:rsid w:val="009936B3"/>
    <w:rsid w:val="009A1C02"/>
    <w:rsid w:val="009A2AB4"/>
    <w:rsid w:val="009B141F"/>
    <w:rsid w:val="009B23A4"/>
    <w:rsid w:val="009C1ACC"/>
    <w:rsid w:val="009C205C"/>
    <w:rsid w:val="009C45C1"/>
    <w:rsid w:val="009C47B0"/>
    <w:rsid w:val="009C7B87"/>
    <w:rsid w:val="009E47FC"/>
    <w:rsid w:val="009E49C8"/>
    <w:rsid w:val="009E533F"/>
    <w:rsid w:val="009E5C37"/>
    <w:rsid w:val="009E5E00"/>
    <w:rsid w:val="009F24B7"/>
    <w:rsid w:val="009F365F"/>
    <w:rsid w:val="009F4252"/>
    <w:rsid w:val="00A0292E"/>
    <w:rsid w:val="00A03131"/>
    <w:rsid w:val="00A05289"/>
    <w:rsid w:val="00A11670"/>
    <w:rsid w:val="00A14900"/>
    <w:rsid w:val="00A252A1"/>
    <w:rsid w:val="00A32509"/>
    <w:rsid w:val="00A3371A"/>
    <w:rsid w:val="00A43E62"/>
    <w:rsid w:val="00A46534"/>
    <w:rsid w:val="00A505EF"/>
    <w:rsid w:val="00A61D1E"/>
    <w:rsid w:val="00A63EEB"/>
    <w:rsid w:val="00A648F8"/>
    <w:rsid w:val="00A67F0B"/>
    <w:rsid w:val="00A8095F"/>
    <w:rsid w:val="00A81B00"/>
    <w:rsid w:val="00AA1B8F"/>
    <w:rsid w:val="00AA3B9A"/>
    <w:rsid w:val="00AB2B64"/>
    <w:rsid w:val="00AC2D8B"/>
    <w:rsid w:val="00AD2EC2"/>
    <w:rsid w:val="00AD3F90"/>
    <w:rsid w:val="00AD74F4"/>
    <w:rsid w:val="00AE5977"/>
    <w:rsid w:val="00AF2AA2"/>
    <w:rsid w:val="00B22361"/>
    <w:rsid w:val="00B23C66"/>
    <w:rsid w:val="00B51340"/>
    <w:rsid w:val="00B514FA"/>
    <w:rsid w:val="00B715E3"/>
    <w:rsid w:val="00B71978"/>
    <w:rsid w:val="00B93787"/>
    <w:rsid w:val="00B94E8A"/>
    <w:rsid w:val="00BA1D5F"/>
    <w:rsid w:val="00BA2074"/>
    <w:rsid w:val="00BA2BD6"/>
    <w:rsid w:val="00BB60DA"/>
    <w:rsid w:val="00BB6252"/>
    <w:rsid w:val="00BC16CA"/>
    <w:rsid w:val="00BC7799"/>
    <w:rsid w:val="00BD02B9"/>
    <w:rsid w:val="00BD4333"/>
    <w:rsid w:val="00BD510D"/>
    <w:rsid w:val="00BD7743"/>
    <w:rsid w:val="00BE0D94"/>
    <w:rsid w:val="00BF4F57"/>
    <w:rsid w:val="00BF51AA"/>
    <w:rsid w:val="00BF7903"/>
    <w:rsid w:val="00C01DA7"/>
    <w:rsid w:val="00C02BC0"/>
    <w:rsid w:val="00C03F69"/>
    <w:rsid w:val="00C17E50"/>
    <w:rsid w:val="00C3698A"/>
    <w:rsid w:val="00C36FE9"/>
    <w:rsid w:val="00C4030D"/>
    <w:rsid w:val="00C57379"/>
    <w:rsid w:val="00C6407E"/>
    <w:rsid w:val="00C6418B"/>
    <w:rsid w:val="00C76DCC"/>
    <w:rsid w:val="00C76F61"/>
    <w:rsid w:val="00C81442"/>
    <w:rsid w:val="00C83CEB"/>
    <w:rsid w:val="00C857D2"/>
    <w:rsid w:val="00C93006"/>
    <w:rsid w:val="00CB5729"/>
    <w:rsid w:val="00CC1BA1"/>
    <w:rsid w:val="00CC6580"/>
    <w:rsid w:val="00CE1DBD"/>
    <w:rsid w:val="00CF598F"/>
    <w:rsid w:val="00D0174D"/>
    <w:rsid w:val="00D01A83"/>
    <w:rsid w:val="00D1004A"/>
    <w:rsid w:val="00D16681"/>
    <w:rsid w:val="00D22001"/>
    <w:rsid w:val="00D26056"/>
    <w:rsid w:val="00D35822"/>
    <w:rsid w:val="00D37B52"/>
    <w:rsid w:val="00D56822"/>
    <w:rsid w:val="00D57D2C"/>
    <w:rsid w:val="00D74985"/>
    <w:rsid w:val="00D74B77"/>
    <w:rsid w:val="00D75A11"/>
    <w:rsid w:val="00D75DAD"/>
    <w:rsid w:val="00D76F83"/>
    <w:rsid w:val="00D8574E"/>
    <w:rsid w:val="00D86C33"/>
    <w:rsid w:val="00D91469"/>
    <w:rsid w:val="00D92BA0"/>
    <w:rsid w:val="00D96E65"/>
    <w:rsid w:val="00D979C6"/>
    <w:rsid w:val="00DA5471"/>
    <w:rsid w:val="00DB1397"/>
    <w:rsid w:val="00DB24E8"/>
    <w:rsid w:val="00DC709A"/>
    <w:rsid w:val="00DD02F7"/>
    <w:rsid w:val="00DD4FB9"/>
    <w:rsid w:val="00DD5585"/>
    <w:rsid w:val="00DE1795"/>
    <w:rsid w:val="00DE45B2"/>
    <w:rsid w:val="00DE6BE0"/>
    <w:rsid w:val="00DF1B80"/>
    <w:rsid w:val="00E16C70"/>
    <w:rsid w:val="00E22C64"/>
    <w:rsid w:val="00E24EFA"/>
    <w:rsid w:val="00E270A4"/>
    <w:rsid w:val="00E34401"/>
    <w:rsid w:val="00E35611"/>
    <w:rsid w:val="00E41C07"/>
    <w:rsid w:val="00E437B5"/>
    <w:rsid w:val="00E4562E"/>
    <w:rsid w:val="00E46546"/>
    <w:rsid w:val="00E56497"/>
    <w:rsid w:val="00E607B2"/>
    <w:rsid w:val="00E6600C"/>
    <w:rsid w:val="00E67BA5"/>
    <w:rsid w:val="00E72038"/>
    <w:rsid w:val="00E7339F"/>
    <w:rsid w:val="00E752F5"/>
    <w:rsid w:val="00E768D3"/>
    <w:rsid w:val="00E840DD"/>
    <w:rsid w:val="00E877EC"/>
    <w:rsid w:val="00E907B9"/>
    <w:rsid w:val="00E9755D"/>
    <w:rsid w:val="00EB637C"/>
    <w:rsid w:val="00EC5A4D"/>
    <w:rsid w:val="00EC6FA5"/>
    <w:rsid w:val="00ED522E"/>
    <w:rsid w:val="00ED7A5B"/>
    <w:rsid w:val="00EE01F3"/>
    <w:rsid w:val="00EE1A01"/>
    <w:rsid w:val="00EE3F51"/>
    <w:rsid w:val="00EE40FD"/>
    <w:rsid w:val="00EE4CDA"/>
    <w:rsid w:val="00EE4FD9"/>
    <w:rsid w:val="00F0034B"/>
    <w:rsid w:val="00F06E03"/>
    <w:rsid w:val="00F16D65"/>
    <w:rsid w:val="00F248F9"/>
    <w:rsid w:val="00F26328"/>
    <w:rsid w:val="00F402E2"/>
    <w:rsid w:val="00F508B4"/>
    <w:rsid w:val="00F517DC"/>
    <w:rsid w:val="00F53131"/>
    <w:rsid w:val="00F556AD"/>
    <w:rsid w:val="00F55D37"/>
    <w:rsid w:val="00F6151D"/>
    <w:rsid w:val="00F700C9"/>
    <w:rsid w:val="00F821FA"/>
    <w:rsid w:val="00F84849"/>
    <w:rsid w:val="00F85F38"/>
    <w:rsid w:val="00F8768E"/>
    <w:rsid w:val="00F9187E"/>
    <w:rsid w:val="00F96350"/>
    <w:rsid w:val="00FA07A4"/>
    <w:rsid w:val="00FB10F9"/>
    <w:rsid w:val="00FB49F9"/>
    <w:rsid w:val="00FB5529"/>
    <w:rsid w:val="00FB5866"/>
    <w:rsid w:val="00FB5DBB"/>
    <w:rsid w:val="00FB667B"/>
    <w:rsid w:val="00FC111A"/>
    <w:rsid w:val="00FC6CF1"/>
    <w:rsid w:val="00FD729B"/>
    <w:rsid w:val="00FE12A0"/>
    <w:rsid w:val="00FE27EE"/>
    <w:rsid w:val="00FE633A"/>
    <w:rsid w:val="00FE6FEB"/>
    <w:rsid w:val="00FE70E4"/>
    <w:rsid w:val="00FE7B77"/>
    <w:rsid w:val="00FF394A"/>
    <w:rsid w:val="00FF5D4D"/>
    <w:rsid w:val="00FF6E59"/>
    <w:rsid w:val="00FF76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9E97F"/>
  <w15:docId w15:val="{855B3720-8865-45A2-8DF5-F8F2FC1D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553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5471"/>
    <w:pPr>
      <w:ind w:left="720"/>
      <w:contextualSpacing/>
    </w:pPr>
  </w:style>
  <w:style w:type="paragraph" w:styleId="a4">
    <w:name w:val="Title"/>
    <w:basedOn w:val="a"/>
    <w:link w:val="a5"/>
    <w:qFormat/>
    <w:rsid w:val="00D01A83"/>
    <w:pPr>
      <w:spacing w:before="120" w:after="0" w:line="240" w:lineRule="auto"/>
      <w:jc w:val="center"/>
    </w:pPr>
    <w:rPr>
      <w:rFonts w:ascii="Arial" w:eastAsia="Times New Roman" w:hAnsi="Arial" w:cs="Times New Roman"/>
      <w:b/>
      <w:bCs/>
      <w:sz w:val="28"/>
      <w:szCs w:val="24"/>
    </w:rPr>
  </w:style>
  <w:style w:type="character" w:customStyle="1" w:styleId="a5">
    <w:name w:val="Заголовок Знак"/>
    <w:basedOn w:val="a0"/>
    <w:link w:val="a4"/>
    <w:rsid w:val="00D01A83"/>
    <w:rPr>
      <w:rFonts w:ascii="Arial" w:eastAsia="Times New Roman" w:hAnsi="Arial" w:cs="Times New Roman"/>
      <w:b/>
      <w:bCs/>
      <w:sz w:val="28"/>
      <w:szCs w:val="24"/>
    </w:rPr>
  </w:style>
  <w:style w:type="paragraph" w:customStyle="1" w:styleId="ConsPlusNormal">
    <w:name w:val="ConsPlusNormal"/>
    <w:rsid w:val="00D01A83"/>
    <w:pPr>
      <w:widowControl w:val="0"/>
      <w:autoSpaceDE w:val="0"/>
      <w:autoSpaceDN w:val="0"/>
      <w:adjustRightInd w:val="0"/>
      <w:spacing w:after="0" w:line="240" w:lineRule="auto"/>
      <w:ind w:firstLine="720"/>
    </w:pPr>
    <w:rPr>
      <w:rFonts w:ascii="Times New Roman" w:eastAsia="Times New Roman" w:hAnsi="Times New Roman" w:cs="Times New Roman"/>
    </w:rPr>
  </w:style>
  <w:style w:type="paragraph" w:styleId="a6">
    <w:name w:val="Balloon Text"/>
    <w:basedOn w:val="a"/>
    <w:link w:val="a7"/>
    <w:uiPriority w:val="99"/>
    <w:semiHidden/>
    <w:unhideWhenUsed/>
    <w:rsid w:val="00D76F8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76F83"/>
    <w:rPr>
      <w:rFonts w:ascii="Tahoma" w:hAnsi="Tahoma" w:cs="Tahoma"/>
      <w:sz w:val="16"/>
      <w:szCs w:val="16"/>
    </w:rPr>
  </w:style>
  <w:style w:type="paragraph" w:styleId="a8">
    <w:name w:val="Body Text"/>
    <w:basedOn w:val="a"/>
    <w:link w:val="a9"/>
    <w:uiPriority w:val="99"/>
    <w:rsid w:val="008B7A4A"/>
    <w:pPr>
      <w:suppressAutoHyphens/>
      <w:spacing w:after="120" w:line="240" w:lineRule="auto"/>
    </w:pPr>
    <w:rPr>
      <w:rFonts w:ascii="Times New Roman" w:eastAsia="Times New Roman" w:hAnsi="Times New Roman" w:cs="Times New Roman"/>
      <w:sz w:val="24"/>
      <w:szCs w:val="24"/>
      <w:lang w:eastAsia="ar-SA"/>
    </w:rPr>
  </w:style>
  <w:style w:type="character" w:customStyle="1" w:styleId="a9">
    <w:name w:val="Основной текст Знак"/>
    <w:basedOn w:val="a0"/>
    <w:link w:val="a8"/>
    <w:uiPriority w:val="99"/>
    <w:rsid w:val="008B7A4A"/>
    <w:rPr>
      <w:rFonts w:ascii="Times New Roman" w:eastAsia="Times New Roman" w:hAnsi="Times New Roman" w:cs="Times New Roman"/>
      <w:sz w:val="24"/>
      <w:szCs w:val="24"/>
      <w:lang w:eastAsia="ar-SA"/>
    </w:rPr>
  </w:style>
  <w:style w:type="paragraph" w:styleId="aa">
    <w:name w:val="Body Text Indent"/>
    <w:basedOn w:val="a"/>
    <w:link w:val="ab"/>
    <w:rsid w:val="008B7A4A"/>
    <w:pPr>
      <w:spacing w:after="120" w:line="240" w:lineRule="auto"/>
      <w:ind w:left="283"/>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8B7A4A"/>
    <w:rPr>
      <w:rFonts w:ascii="Times New Roman" w:eastAsia="Times New Roman" w:hAnsi="Times New Roman" w:cs="Times New Roman"/>
      <w:sz w:val="24"/>
      <w:szCs w:val="24"/>
    </w:rPr>
  </w:style>
  <w:style w:type="paragraph" w:styleId="ac">
    <w:name w:val="header"/>
    <w:basedOn w:val="a"/>
    <w:link w:val="ad"/>
    <w:uiPriority w:val="99"/>
    <w:rsid w:val="008B7A4A"/>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d">
    <w:name w:val="Верхний колонтитул Знак"/>
    <w:basedOn w:val="a0"/>
    <w:link w:val="ac"/>
    <w:uiPriority w:val="99"/>
    <w:rsid w:val="008B7A4A"/>
    <w:rPr>
      <w:rFonts w:ascii="Times New Roman" w:eastAsia="Times New Roman" w:hAnsi="Times New Roman" w:cs="Times New Roman"/>
      <w:sz w:val="20"/>
      <w:szCs w:val="20"/>
    </w:rPr>
  </w:style>
  <w:style w:type="paragraph" w:styleId="ae">
    <w:name w:val="No Spacing"/>
    <w:uiPriority w:val="1"/>
    <w:qFormat/>
    <w:rsid w:val="009E5E00"/>
    <w:pPr>
      <w:spacing w:after="0" w:line="240" w:lineRule="auto"/>
    </w:pPr>
  </w:style>
  <w:style w:type="table" w:styleId="af">
    <w:name w:val="Table Grid"/>
    <w:basedOn w:val="a1"/>
    <w:uiPriority w:val="59"/>
    <w:rsid w:val="003818F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0">
    <w:name w:val="Hyperlink"/>
    <w:basedOn w:val="a0"/>
    <w:uiPriority w:val="99"/>
    <w:unhideWhenUsed/>
    <w:rsid w:val="00660973"/>
    <w:rPr>
      <w:color w:val="0000FF" w:themeColor="hyperlink"/>
      <w:u w:val="single"/>
    </w:rPr>
  </w:style>
  <w:style w:type="character" w:styleId="af1">
    <w:name w:val="annotation reference"/>
    <w:basedOn w:val="a0"/>
    <w:uiPriority w:val="99"/>
    <w:semiHidden/>
    <w:unhideWhenUsed/>
    <w:rsid w:val="00CE1DBD"/>
    <w:rPr>
      <w:sz w:val="16"/>
      <w:szCs w:val="16"/>
    </w:rPr>
  </w:style>
  <w:style w:type="paragraph" w:styleId="af2">
    <w:name w:val="annotation text"/>
    <w:basedOn w:val="a"/>
    <w:link w:val="af3"/>
    <w:uiPriority w:val="99"/>
    <w:semiHidden/>
    <w:unhideWhenUsed/>
    <w:rsid w:val="00CE1DBD"/>
    <w:pPr>
      <w:spacing w:line="240" w:lineRule="auto"/>
    </w:pPr>
    <w:rPr>
      <w:sz w:val="20"/>
      <w:szCs w:val="20"/>
    </w:rPr>
  </w:style>
  <w:style w:type="character" w:customStyle="1" w:styleId="af3">
    <w:name w:val="Текст примечания Знак"/>
    <w:basedOn w:val="a0"/>
    <w:link w:val="af2"/>
    <w:uiPriority w:val="99"/>
    <w:semiHidden/>
    <w:rsid w:val="00CE1DBD"/>
    <w:rPr>
      <w:sz w:val="20"/>
      <w:szCs w:val="20"/>
    </w:rPr>
  </w:style>
  <w:style w:type="paragraph" w:styleId="af4">
    <w:name w:val="annotation subject"/>
    <w:basedOn w:val="af2"/>
    <w:next w:val="af2"/>
    <w:link w:val="af5"/>
    <w:uiPriority w:val="99"/>
    <w:semiHidden/>
    <w:unhideWhenUsed/>
    <w:rsid w:val="00CE1DBD"/>
    <w:rPr>
      <w:b/>
      <w:bCs/>
    </w:rPr>
  </w:style>
  <w:style w:type="character" w:customStyle="1" w:styleId="af5">
    <w:name w:val="Тема примечания Знак"/>
    <w:basedOn w:val="af3"/>
    <w:link w:val="af4"/>
    <w:uiPriority w:val="99"/>
    <w:semiHidden/>
    <w:rsid w:val="00CE1DBD"/>
    <w:rPr>
      <w:b/>
      <w:bCs/>
      <w:sz w:val="20"/>
      <w:szCs w:val="20"/>
    </w:rPr>
  </w:style>
  <w:style w:type="paragraph" w:styleId="af6">
    <w:name w:val="footnote text"/>
    <w:basedOn w:val="a"/>
    <w:link w:val="af7"/>
    <w:uiPriority w:val="99"/>
    <w:unhideWhenUsed/>
    <w:rsid w:val="00B94E8A"/>
    <w:pPr>
      <w:spacing w:after="0" w:line="240" w:lineRule="auto"/>
    </w:pPr>
    <w:rPr>
      <w:rFonts w:eastAsiaTheme="minorHAnsi"/>
      <w:sz w:val="20"/>
      <w:szCs w:val="20"/>
      <w:lang w:eastAsia="en-US"/>
    </w:rPr>
  </w:style>
  <w:style w:type="character" w:customStyle="1" w:styleId="af7">
    <w:name w:val="Текст сноски Знак"/>
    <w:basedOn w:val="a0"/>
    <w:link w:val="af6"/>
    <w:uiPriority w:val="99"/>
    <w:rsid w:val="00B94E8A"/>
    <w:rPr>
      <w:rFonts w:eastAsiaTheme="minorHAnsi"/>
      <w:sz w:val="20"/>
      <w:szCs w:val="20"/>
      <w:lang w:eastAsia="en-US"/>
    </w:rPr>
  </w:style>
  <w:style w:type="character" w:styleId="af8">
    <w:name w:val="footnote reference"/>
    <w:basedOn w:val="a0"/>
    <w:uiPriority w:val="99"/>
    <w:unhideWhenUsed/>
    <w:rsid w:val="00B94E8A"/>
    <w:rPr>
      <w:vertAlign w:val="superscript"/>
    </w:rPr>
  </w:style>
  <w:style w:type="numbering" w:customStyle="1" w:styleId="1">
    <w:name w:val="Нет списка1"/>
    <w:next w:val="a2"/>
    <w:uiPriority w:val="99"/>
    <w:semiHidden/>
    <w:unhideWhenUsed/>
    <w:rsid w:val="00FB667B"/>
  </w:style>
  <w:style w:type="numbering" w:customStyle="1" w:styleId="2">
    <w:name w:val="Нет списка2"/>
    <w:next w:val="a2"/>
    <w:uiPriority w:val="99"/>
    <w:semiHidden/>
    <w:unhideWhenUsed/>
    <w:rsid w:val="000D4A1C"/>
  </w:style>
  <w:style w:type="table" w:customStyle="1" w:styleId="10">
    <w:name w:val="Сетка таблицы1"/>
    <w:basedOn w:val="a1"/>
    <w:next w:val="af"/>
    <w:rsid w:val="000D4A1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footer"/>
    <w:basedOn w:val="a"/>
    <w:link w:val="afa"/>
    <w:uiPriority w:val="99"/>
    <w:semiHidden/>
    <w:unhideWhenUsed/>
    <w:rsid w:val="000D4A1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a">
    <w:name w:val="Нижний колонтитул Знак"/>
    <w:basedOn w:val="a0"/>
    <w:link w:val="af9"/>
    <w:uiPriority w:val="99"/>
    <w:semiHidden/>
    <w:rsid w:val="000D4A1C"/>
    <w:rPr>
      <w:rFonts w:ascii="Times New Roman" w:eastAsia="Times New Roman" w:hAnsi="Times New Roman" w:cs="Times New Roman"/>
      <w:sz w:val="24"/>
      <w:szCs w:val="24"/>
    </w:rPr>
  </w:style>
  <w:style w:type="character" w:styleId="afb">
    <w:name w:val="Strong"/>
    <w:basedOn w:val="a0"/>
    <w:uiPriority w:val="22"/>
    <w:qFormat/>
    <w:rsid w:val="000D4A1C"/>
    <w:rPr>
      <w:b/>
      <w:bCs/>
    </w:rPr>
  </w:style>
  <w:style w:type="numbering" w:customStyle="1" w:styleId="3">
    <w:name w:val="Нет списка3"/>
    <w:next w:val="a2"/>
    <w:uiPriority w:val="99"/>
    <w:semiHidden/>
    <w:unhideWhenUsed/>
    <w:rsid w:val="007852F4"/>
  </w:style>
  <w:style w:type="table" w:customStyle="1" w:styleId="20">
    <w:name w:val="Сетка таблицы2"/>
    <w:basedOn w:val="a1"/>
    <w:next w:val="af"/>
    <w:rsid w:val="007852F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Нет списка4"/>
    <w:next w:val="a2"/>
    <w:uiPriority w:val="99"/>
    <w:semiHidden/>
    <w:unhideWhenUsed/>
    <w:rsid w:val="00E24EFA"/>
  </w:style>
  <w:style w:type="numbering" w:customStyle="1" w:styleId="5">
    <w:name w:val="Нет списка5"/>
    <w:next w:val="a2"/>
    <w:uiPriority w:val="99"/>
    <w:semiHidden/>
    <w:unhideWhenUsed/>
    <w:rsid w:val="00873F9F"/>
  </w:style>
  <w:style w:type="table" w:customStyle="1" w:styleId="30">
    <w:name w:val="Сетка таблицы3"/>
    <w:basedOn w:val="a1"/>
    <w:next w:val="af"/>
    <w:rsid w:val="00873F9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93575">
      <w:bodyDiv w:val="1"/>
      <w:marLeft w:val="0"/>
      <w:marRight w:val="0"/>
      <w:marTop w:val="0"/>
      <w:marBottom w:val="0"/>
      <w:divBdr>
        <w:top w:val="none" w:sz="0" w:space="0" w:color="auto"/>
        <w:left w:val="none" w:sz="0" w:space="0" w:color="auto"/>
        <w:bottom w:val="none" w:sz="0" w:space="0" w:color="auto"/>
        <w:right w:val="none" w:sz="0" w:space="0" w:color="auto"/>
      </w:divBdr>
    </w:div>
    <w:div w:id="45029138">
      <w:bodyDiv w:val="1"/>
      <w:marLeft w:val="0"/>
      <w:marRight w:val="0"/>
      <w:marTop w:val="0"/>
      <w:marBottom w:val="0"/>
      <w:divBdr>
        <w:top w:val="none" w:sz="0" w:space="0" w:color="auto"/>
        <w:left w:val="none" w:sz="0" w:space="0" w:color="auto"/>
        <w:bottom w:val="none" w:sz="0" w:space="0" w:color="auto"/>
        <w:right w:val="none" w:sz="0" w:space="0" w:color="auto"/>
      </w:divBdr>
    </w:div>
    <w:div w:id="60830622">
      <w:bodyDiv w:val="1"/>
      <w:marLeft w:val="0"/>
      <w:marRight w:val="0"/>
      <w:marTop w:val="0"/>
      <w:marBottom w:val="0"/>
      <w:divBdr>
        <w:top w:val="none" w:sz="0" w:space="0" w:color="auto"/>
        <w:left w:val="none" w:sz="0" w:space="0" w:color="auto"/>
        <w:bottom w:val="none" w:sz="0" w:space="0" w:color="auto"/>
        <w:right w:val="none" w:sz="0" w:space="0" w:color="auto"/>
      </w:divBdr>
    </w:div>
    <w:div w:id="371882187">
      <w:bodyDiv w:val="1"/>
      <w:marLeft w:val="0"/>
      <w:marRight w:val="0"/>
      <w:marTop w:val="0"/>
      <w:marBottom w:val="0"/>
      <w:divBdr>
        <w:top w:val="none" w:sz="0" w:space="0" w:color="auto"/>
        <w:left w:val="none" w:sz="0" w:space="0" w:color="auto"/>
        <w:bottom w:val="none" w:sz="0" w:space="0" w:color="auto"/>
        <w:right w:val="none" w:sz="0" w:space="0" w:color="auto"/>
      </w:divBdr>
    </w:div>
    <w:div w:id="434836582">
      <w:bodyDiv w:val="1"/>
      <w:marLeft w:val="0"/>
      <w:marRight w:val="0"/>
      <w:marTop w:val="0"/>
      <w:marBottom w:val="0"/>
      <w:divBdr>
        <w:top w:val="none" w:sz="0" w:space="0" w:color="auto"/>
        <w:left w:val="none" w:sz="0" w:space="0" w:color="auto"/>
        <w:bottom w:val="none" w:sz="0" w:space="0" w:color="auto"/>
        <w:right w:val="none" w:sz="0" w:space="0" w:color="auto"/>
      </w:divBdr>
    </w:div>
    <w:div w:id="480731001">
      <w:bodyDiv w:val="1"/>
      <w:marLeft w:val="0"/>
      <w:marRight w:val="0"/>
      <w:marTop w:val="0"/>
      <w:marBottom w:val="0"/>
      <w:divBdr>
        <w:top w:val="none" w:sz="0" w:space="0" w:color="auto"/>
        <w:left w:val="none" w:sz="0" w:space="0" w:color="auto"/>
        <w:bottom w:val="none" w:sz="0" w:space="0" w:color="auto"/>
        <w:right w:val="none" w:sz="0" w:space="0" w:color="auto"/>
      </w:divBdr>
    </w:div>
    <w:div w:id="580991744">
      <w:bodyDiv w:val="1"/>
      <w:marLeft w:val="0"/>
      <w:marRight w:val="0"/>
      <w:marTop w:val="0"/>
      <w:marBottom w:val="0"/>
      <w:divBdr>
        <w:top w:val="none" w:sz="0" w:space="0" w:color="auto"/>
        <w:left w:val="none" w:sz="0" w:space="0" w:color="auto"/>
        <w:bottom w:val="none" w:sz="0" w:space="0" w:color="auto"/>
        <w:right w:val="none" w:sz="0" w:space="0" w:color="auto"/>
      </w:divBdr>
    </w:div>
    <w:div w:id="623467166">
      <w:bodyDiv w:val="1"/>
      <w:marLeft w:val="0"/>
      <w:marRight w:val="0"/>
      <w:marTop w:val="0"/>
      <w:marBottom w:val="0"/>
      <w:divBdr>
        <w:top w:val="none" w:sz="0" w:space="0" w:color="auto"/>
        <w:left w:val="none" w:sz="0" w:space="0" w:color="auto"/>
        <w:bottom w:val="none" w:sz="0" w:space="0" w:color="auto"/>
        <w:right w:val="none" w:sz="0" w:space="0" w:color="auto"/>
      </w:divBdr>
    </w:div>
    <w:div w:id="666713390">
      <w:bodyDiv w:val="1"/>
      <w:marLeft w:val="0"/>
      <w:marRight w:val="0"/>
      <w:marTop w:val="0"/>
      <w:marBottom w:val="0"/>
      <w:divBdr>
        <w:top w:val="none" w:sz="0" w:space="0" w:color="auto"/>
        <w:left w:val="none" w:sz="0" w:space="0" w:color="auto"/>
        <w:bottom w:val="none" w:sz="0" w:space="0" w:color="auto"/>
        <w:right w:val="none" w:sz="0" w:space="0" w:color="auto"/>
      </w:divBdr>
    </w:div>
    <w:div w:id="817381221">
      <w:bodyDiv w:val="1"/>
      <w:marLeft w:val="0"/>
      <w:marRight w:val="0"/>
      <w:marTop w:val="0"/>
      <w:marBottom w:val="0"/>
      <w:divBdr>
        <w:top w:val="none" w:sz="0" w:space="0" w:color="auto"/>
        <w:left w:val="none" w:sz="0" w:space="0" w:color="auto"/>
        <w:bottom w:val="none" w:sz="0" w:space="0" w:color="auto"/>
        <w:right w:val="none" w:sz="0" w:space="0" w:color="auto"/>
      </w:divBdr>
    </w:div>
    <w:div w:id="874851091">
      <w:bodyDiv w:val="1"/>
      <w:marLeft w:val="0"/>
      <w:marRight w:val="0"/>
      <w:marTop w:val="0"/>
      <w:marBottom w:val="0"/>
      <w:divBdr>
        <w:top w:val="none" w:sz="0" w:space="0" w:color="auto"/>
        <w:left w:val="none" w:sz="0" w:space="0" w:color="auto"/>
        <w:bottom w:val="none" w:sz="0" w:space="0" w:color="auto"/>
        <w:right w:val="none" w:sz="0" w:space="0" w:color="auto"/>
      </w:divBdr>
    </w:div>
    <w:div w:id="878667403">
      <w:bodyDiv w:val="1"/>
      <w:marLeft w:val="0"/>
      <w:marRight w:val="0"/>
      <w:marTop w:val="0"/>
      <w:marBottom w:val="0"/>
      <w:divBdr>
        <w:top w:val="none" w:sz="0" w:space="0" w:color="auto"/>
        <w:left w:val="none" w:sz="0" w:space="0" w:color="auto"/>
        <w:bottom w:val="none" w:sz="0" w:space="0" w:color="auto"/>
        <w:right w:val="none" w:sz="0" w:space="0" w:color="auto"/>
      </w:divBdr>
    </w:div>
    <w:div w:id="1586842787">
      <w:bodyDiv w:val="1"/>
      <w:marLeft w:val="0"/>
      <w:marRight w:val="0"/>
      <w:marTop w:val="0"/>
      <w:marBottom w:val="0"/>
      <w:divBdr>
        <w:top w:val="none" w:sz="0" w:space="0" w:color="auto"/>
        <w:left w:val="none" w:sz="0" w:space="0" w:color="auto"/>
        <w:bottom w:val="none" w:sz="0" w:space="0" w:color="auto"/>
        <w:right w:val="none" w:sz="0" w:space="0" w:color="auto"/>
      </w:divBdr>
    </w:div>
    <w:div w:id="1624341147">
      <w:bodyDiv w:val="1"/>
      <w:marLeft w:val="0"/>
      <w:marRight w:val="0"/>
      <w:marTop w:val="0"/>
      <w:marBottom w:val="0"/>
      <w:divBdr>
        <w:top w:val="none" w:sz="0" w:space="0" w:color="auto"/>
        <w:left w:val="none" w:sz="0" w:space="0" w:color="auto"/>
        <w:bottom w:val="none" w:sz="0" w:space="0" w:color="auto"/>
        <w:right w:val="none" w:sz="0" w:space="0" w:color="auto"/>
      </w:divBdr>
    </w:div>
    <w:div w:id="1626809443">
      <w:bodyDiv w:val="1"/>
      <w:marLeft w:val="0"/>
      <w:marRight w:val="0"/>
      <w:marTop w:val="0"/>
      <w:marBottom w:val="0"/>
      <w:divBdr>
        <w:top w:val="none" w:sz="0" w:space="0" w:color="auto"/>
        <w:left w:val="none" w:sz="0" w:space="0" w:color="auto"/>
        <w:bottom w:val="none" w:sz="0" w:space="0" w:color="auto"/>
        <w:right w:val="none" w:sz="0" w:space="0" w:color="auto"/>
      </w:divBdr>
    </w:div>
    <w:div w:id="1770269142">
      <w:bodyDiv w:val="1"/>
      <w:marLeft w:val="0"/>
      <w:marRight w:val="0"/>
      <w:marTop w:val="0"/>
      <w:marBottom w:val="0"/>
      <w:divBdr>
        <w:top w:val="none" w:sz="0" w:space="0" w:color="auto"/>
        <w:left w:val="none" w:sz="0" w:space="0" w:color="auto"/>
        <w:bottom w:val="none" w:sz="0" w:space="0" w:color="auto"/>
        <w:right w:val="none" w:sz="0" w:space="0" w:color="auto"/>
      </w:divBdr>
    </w:div>
    <w:div w:id="2036805102">
      <w:bodyDiv w:val="1"/>
      <w:marLeft w:val="0"/>
      <w:marRight w:val="0"/>
      <w:marTop w:val="0"/>
      <w:marBottom w:val="0"/>
      <w:divBdr>
        <w:top w:val="none" w:sz="0" w:space="0" w:color="auto"/>
        <w:left w:val="none" w:sz="0" w:space="0" w:color="auto"/>
        <w:bottom w:val="none" w:sz="0" w:space="0" w:color="auto"/>
        <w:right w:val="none" w:sz="0" w:space="0" w:color="auto"/>
      </w:divBdr>
    </w:div>
    <w:div w:id="2103140125">
      <w:bodyDiv w:val="1"/>
      <w:marLeft w:val="0"/>
      <w:marRight w:val="0"/>
      <w:marTop w:val="0"/>
      <w:marBottom w:val="0"/>
      <w:divBdr>
        <w:top w:val="none" w:sz="0" w:space="0" w:color="auto"/>
        <w:left w:val="none" w:sz="0" w:space="0" w:color="auto"/>
        <w:bottom w:val="none" w:sz="0" w:space="0" w:color="auto"/>
        <w:right w:val="none" w:sz="0" w:space="0" w:color="auto"/>
      </w:divBdr>
    </w:div>
    <w:div w:id="2117556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A836360F714F0D445CB78614E58D115637A383C09CEC4960DD57E50A79269526B7B8A79E5y764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674D5-7D4C-4567-A0D3-0D52C5FF2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7</Pages>
  <Words>2439</Words>
  <Characters>13906</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Sysoev_ag</dc:creator>
  <cp:lastModifiedBy>Коровин Александр Владимирович</cp:lastModifiedBy>
  <cp:revision>37</cp:revision>
  <cp:lastPrinted>2024-09-11T00:58:00Z</cp:lastPrinted>
  <dcterms:created xsi:type="dcterms:W3CDTF">2021-10-14T09:01:00Z</dcterms:created>
  <dcterms:modified xsi:type="dcterms:W3CDTF">2024-09-16T03:02:00Z</dcterms:modified>
</cp:coreProperties>
</file>